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3E" w:rsidRDefault="00A3343E">
      <w:pPr>
        <w:pStyle w:val="a3"/>
        <w:spacing w:before="10"/>
        <w:ind w:left="0" w:firstLine="0"/>
        <w:rPr>
          <w:sz w:val="27"/>
        </w:rPr>
      </w:pPr>
    </w:p>
    <w:p w:rsidR="000D1A23" w:rsidRDefault="000D1A23">
      <w:pPr>
        <w:pStyle w:val="a3"/>
        <w:spacing w:before="10"/>
        <w:ind w:left="0" w:firstLine="0"/>
        <w:rPr>
          <w:sz w:val="27"/>
        </w:rPr>
      </w:pPr>
    </w:p>
    <w:p w:rsidR="00A3343E" w:rsidRPr="000D1A23" w:rsidRDefault="00EE1AC2">
      <w:pPr>
        <w:pStyle w:val="a3"/>
        <w:spacing w:before="7"/>
        <w:ind w:left="0" w:firstLine="0"/>
        <w:rPr>
          <w:b/>
        </w:rPr>
      </w:pPr>
      <w:r w:rsidRPr="00EE1AC2">
        <w:rPr>
          <w:noProof/>
          <w:sz w:val="27"/>
          <w:lang w:bidi="ar-SA"/>
        </w:rPr>
        <w:drawing>
          <wp:inline distT="0" distB="0" distL="0" distR="0">
            <wp:extent cx="6369050" cy="8756924"/>
            <wp:effectExtent l="0" t="0" r="0" b="0"/>
            <wp:docPr id="1" name="Рисунок 1" descr="C:\Users\Admin\Desktop\14\11\Корруп.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Корруп.21 г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3E" w:rsidRDefault="00A3343E" w:rsidP="00EE1AC2">
      <w:pPr>
        <w:pStyle w:val="a4"/>
        <w:tabs>
          <w:tab w:val="left" w:pos="1773"/>
          <w:tab w:val="left" w:pos="1774"/>
          <w:tab w:val="left" w:pos="3435"/>
          <w:tab w:val="left" w:pos="4654"/>
          <w:tab w:val="left" w:pos="5903"/>
          <w:tab w:val="left" w:pos="6362"/>
          <w:tab w:val="left" w:pos="8174"/>
        </w:tabs>
        <w:spacing w:after="4"/>
        <w:ind w:left="1249" w:right="131" w:firstLine="0"/>
        <w:rPr>
          <w:sz w:val="26"/>
        </w:rPr>
      </w:pPr>
    </w:p>
    <w:p w:rsidR="00A3343E" w:rsidRDefault="00A3343E">
      <w:pPr>
        <w:sectPr w:rsidR="00A3343E">
          <w:type w:val="continuous"/>
          <w:pgSz w:w="11910" w:h="16840"/>
          <w:pgMar w:top="640" w:right="720" w:bottom="280" w:left="11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8"/>
        <w:gridCol w:w="1844"/>
        <w:gridCol w:w="2125"/>
      </w:tblGrid>
      <w:tr w:rsidR="00A3343E">
        <w:trPr>
          <w:trHeight w:val="506"/>
        </w:trPr>
        <w:tc>
          <w:tcPr>
            <w:tcW w:w="569" w:type="dxa"/>
            <w:tcBorders>
              <w:top w:val="nil"/>
            </w:tcBorders>
          </w:tcPr>
          <w:p w:rsidR="00A3343E" w:rsidRDefault="00A3343E">
            <w:pPr>
              <w:pStyle w:val="TableParagraph"/>
              <w:ind w:left="0"/>
            </w:pPr>
          </w:p>
        </w:tc>
        <w:tc>
          <w:tcPr>
            <w:tcW w:w="5248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line="242" w:lineRule="exact"/>
            </w:pPr>
            <w:r>
              <w:t>образования по борьбе с коррупцией в сфере</w:t>
            </w:r>
          </w:p>
          <w:p w:rsidR="00A3343E" w:rsidRDefault="00F52636">
            <w:pPr>
              <w:pStyle w:val="TableParagraph"/>
              <w:spacing w:before="1" w:line="243" w:lineRule="exact"/>
            </w:pPr>
            <w:r>
              <w:t>образования.</w:t>
            </w:r>
          </w:p>
        </w:tc>
        <w:tc>
          <w:tcPr>
            <w:tcW w:w="1844" w:type="dxa"/>
            <w:tcBorders>
              <w:top w:val="nil"/>
            </w:tcBorders>
          </w:tcPr>
          <w:p w:rsidR="00A3343E" w:rsidRDefault="00A3343E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</w:tcBorders>
          </w:tcPr>
          <w:p w:rsidR="00A3343E" w:rsidRDefault="00A3343E">
            <w:pPr>
              <w:pStyle w:val="TableParagraph"/>
              <w:ind w:left="0"/>
            </w:pPr>
          </w:p>
        </w:tc>
      </w:tr>
      <w:tr w:rsidR="00A3343E">
        <w:trPr>
          <w:trHeight w:val="1266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5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308"/>
            </w:pPr>
            <w:r>
              <w:t>Размещение в доступном для родителей (законных представителей) месте полной и объективной информации о порядке предоставления платных</w:t>
            </w:r>
          </w:p>
          <w:p w:rsidR="00A3343E" w:rsidRDefault="00F52636">
            <w:pPr>
              <w:pStyle w:val="TableParagraph"/>
              <w:spacing w:line="252" w:lineRule="exact"/>
              <w:ind w:right="663"/>
            </w:pPr>
            <w:proofErr w:type="gramStart"/>
            <w:r>
              <w:t>услуг</w:t>
            </w:r>
            <w:proofErr w:type="gramEnd"/>
            <w:r>
              <w:t>, порядке привлечения целевых взносов и пожертвований.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697" w:right="472" w:hanging="198"/>
            </w:pPr>
            <w:r>
              <w:t>сентябрь 2020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579" w:right="446" w:hanging="101"/>
            </w:pPr>
            <w:r>
              <w:t>Заместитель директора</w:t>
            </w:r>
          </w:p>
        </w:tc>
      </w:tr>
      <w:tr w:rsidR="00A3343E">
        <w:trPr>
          <w:trHeight w:val="1009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6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376"/>
            </w:pPr>
            <w:r>
              <w:t>Рассмотрение уведомлений о фактах обращений в целях склонения к совершенствованию коррупционных правонарушений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3343E" w:rsidRDefault="00F52636">
            <w:pPr>
              <w:pStyle w:val="TableParagraph"/>
              <w:ind w:left="308" w:right="279" w:firstLine="170"/>
            </w:pPr>
            <w:r>
              <w:t>По факту уведомления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41" w:lineRule="exact"/>
              <w:ind w:left="184" w:right="173"/>
              <w:jc w:val="center"/>
            </w:pPr>
            <w:r>
              <w:t>Директор,</w:t>
            </w:r>
          </w:p>
          <w:p w:rsidR="00A3343E" w:rsidRDefault="00F52636">
            <w:pPr>
              <w:pStyle w:val="TableParagraph"/>
              <w:spacing w:line="252" w:lineRule="exact"/>
              <w:ind w:left="184" w:right="173"/>
              <w:jc w:val="center"/>
            </w:pPr>
            <w:r>
              <w:t>Комиссия по</w:t>
            </w:r>
          </w:p>
          <w:p w:rsidR="00A3343E" w:rsidRDefault="00F52636">
            <w:pPr>
              <w:pStyle w:val="TableParagraph"/>
              <w:spacing w:before="5" w:line="252" w:lineRule="exact"/>
              <w:ind w:left="188" w:right="173"/>
              <w:jc w:val="center"/>
            </w:pPr>
            <w:r>
              <w:t>противодействию коррупции</w:t>
            </w:r>
          </w:p>
        </w:tc>
      </w:tr>
      <w:tr w:rsidR="00A3343E">
        <w:trPr>
          <w:trHeight w:val="1266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858"/>
            </w:pPr>
            <w:r>
              <w:t>Проведение служебных проверок по фактам обращения физических и юридических лиц в отношении отказа от предоставления</w:t>
            </w:r>
          </w:p>
          <w:p w:rsidR="00A3343E" w:rsidRDefault="00F52636">
            <w:pPr>
              <w:pStyle w:val="TableParagraph"/>
              <w:spacing w:line="252" w:lineRule="exact"/>
              <w:ind w:right="627"/>
            </w:pPr>
            <w:r>
              <w:t>муниципальных услуг в сфере образования или некачественного их предоставления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A3343E" w:rsidRDefault="00F52636">
            <w:pPr>
              <w:pStyle w:val="TableParagraph"/>
              <w:spacing w:before="1"/>
              <w:ind w:left="478"/>
            </w:pPr>
            <w:r>
              <w:t>По факту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221" w:right="206" w:hanging="2"/>
              <w:jc w:val="center"/>
            </w:pPr>
            <w:r>
              <w:t>Комиссия по противодействию коррупции</w:t>
            </w:r>
          </w:p>
        </w:tc>
      </w:tr>
      <w:tr w:rsidR="00A3343E">
        <w:trPr>
          <w:trHeight w:val="1012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8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2" w:lineRule="auto"/>
              <w:ind w:right="755"/>
            </w:pPr>
            <w:r>
              <w:t>Приведение локальных нормативно-правовых актов в соответствие с требованиями</w:t>
            </w:r>
          </w:p>
          <w:p w:rsidR="00A3343E" w:rsidRDefault="00F52636">
            <w:pPr>
              <w:pStyle w:val="TableParagraph"/>
              <w:spacing w:line="248" w:lineRule="exact"/>
            </w:pPr>
            <w:r>
              <w:t>законодательства о противодействии коррупции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42" w:lineRule="exact"/>
              <w:ind w:left="184" w:right="173"/>
              <w:jc w:val="center"/>
            </w:pPr>
            <w:r>
              <w:t>Директор,</w:t>
            </w:r>
          </w:p>
          <w:p w:rsidR="00A3343E" w:rsidRDefault="00F52636">
            <w:pPr>
              <w:pStyle w:val="TableParagraph"/>
              <w:spacing w:before="1"/>
              <w:ind w:left="221" w:right="206" w:hanging="2"/>
              <w:jc w:val="center"/>
            </w:pPr>
            <w:r>
              <w:t>Комиссия по противодействию</w:t>
            </w:r>
          </w:p>
          <w:p w:rsidR="00A3343E" w:rsidRDefault="00F52636">
            <w:pPr>
              <w:pStyle w:val="TableParagraph"/>
              <w:spacing w:line="244" w:lineRule="exact"/>
              <w:ind w:left="187" w:right="173"/>
              <w:jc w:val="center"/>
            </w:pPr>
            <w:r>
              <w:t>коррупции</w:t>
            </w:r>
          </w:p>
        </w:tc>
      </w:tr>
      <w:tr w:rsidR="00A3343E">
        <w:trPr>
          <w:trHeight w:val="1011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9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669"/>
            </w:pPr>
            <w:r>
              <w:t>Организация и проведение к Международному дню борьбы с коррупцией мероприятий, направленных на формирование в обществе</w:t>
            </w:r>
          </w:p>
          <w:p w:rsidR="00A3343E" w:rsidRDefault="00F52636">
            <w:pPr>
              <w:pStyle w:val="TableParagraph"/>
              <w:spacing w:line="244" w:lineRule="exact"/>
            </w:pPr>
            <w:r>
              <w:t>нетерпимости к коррупционному поведению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697" w:right="158" w:hanging="512"/>
            </w:pPr>
            <w:r>
              <w:t>ноябрь-декабрь 2020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579" w:right="446" w:hanging="101"/>
            </w:pPr>
            <w:r>
              <w:t>Заместитель директора</w:t>
            </w:r>
          </w:p>
        </w:tc>
      </w:tr>
      <w:tr w:rsidR="00A3343E">
        <w:trPr>
          <w:trHeight w:val="1012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10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842"/>
            </w:pPr>
            <w:r>
              <w:t>Проведение тематических классных часов, тематических конкурсов среди обучающихся по правам ребенка, бесед на общешкольных</w:t>
            </w:r>
          </w:p>
          <w:p w:rsidR="00A3343E" w:rsidRDefault="00F52636">
            <w:pPr>
              <w:pStyle w:val="TableParagraph"/>
              <w:spacing w:line="244" w:lineRule="exact"/>
            </w:pPr>
            <w:proofErr w:type="gramStart"/>
            <w:r>
              <w:t>родительских</w:t>
            </w:r>
            <w:proofErr w:type="gramEnd"/>
            <w:r>
              <w:t xml:space="preserve"> собраниях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3343E" w:rsidRDefault="00F52636">
            <w:pPr>
              <w:pStyle w:val="TableParagraph"/>
              <w:ind w:left="0" w:right="166"/>
              <w:jc w:val="right"/>
            </w:pPr>
            <w:r>
              <w:t>Согласно плана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ind w:left="189" w:right="173"/>
              <w:jc w:val="center"/>
            </w:pPr>
            <w:r>
              <w:t>Заместитель директора, классные</w:t>
            </w:r>
          </w:p>
          <w:p w:rsidR="00A3343E" w:rsidRDefault="00F52636">
            <w:pPr>
              <w:pStyle w:val="TableParagraph"/>
              <w:spacing w:line="244" w:lineRule="exact"/>
              <w:ind w:left="189" w:right="173"/>
              <w:jc w:val="center"/>
            </w:pPr>
            <w:r>
              <w:t>руководители</w:t>
            </w:r>
          </w:p>
        </w:tc>
      </w:tr>
      <w:tr w:rsidR="00A3343E">
        <w:trPr>
          <w:trHeight w:val="1012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11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1" w:lineRule="exact"/>
            </w:pPr>
            <w:r>
              <w:t>Изготовление памяток для родителей:</w:t>
            </w:r>
          </w:p>
          <w:p w:rsidR="00A3343E" w:rsidRDefault="00F52636">
            <w:pPr>
              <w:pStyle w:val="TableParagraph"/>
              <w:ind w:right="530"/>
            </w:pPr>
            <w:r>
              <w:t>«Это важно знать», «Скажем коррупции –НЕТ!» и т.п.</w:t>
            </w: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ind w:left="697" w:right="520" w:hanging="150"/>
            </w:pPr>
            <w:r>
              <w:t>декабрь 2020</w:t>
            </w:r>
          </w:p>
          <w:p w:rsidR="00A3343E" w:rsidRDefault="00F52636">
            <w:pPr>
              <w:pStyle w:val="TableParagraph"/>
              <w:spacing w:line="252" w:lineRule="exact"/>
              <w:ind w:left="697" w:right="569" w:hanging="96"/>
            </w:pPr>
            <w:r>
              <w:t>апрель 2021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ind w:left="189" w:right="173"/>
              <w:jc w:val="center"/>
            </w:pPr>
            <w:r>
              <w:t>Заместитель директора, классные</w:t>
            </w:r>
          </w:p>
          <w:p w:rsidR="00A3343E" w:rsidRDefault="00F52636">
            <w:pPr>
              <w:pStyle w:val="TableParagraph"/>
              <w:spacing w:line="244" w:lineRule="exact"/>
              <w:ind w:left="189" w:right="173"/>
              <w:jc w:val="center"/>
            </w:pPr>
            <w:r>
              <w:t>руководители</w:t>
            </w:r>
          </w:p>
        </w:tc>
      </w:tr>
      <w:tr w:rsidR="00A3343E">
        <w:trPr>
          <w:trHeight w:val="757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12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502"/>
            </w:pPr>
            <w:r>
              <w:t>Участие обучающихся 9-11 классов в городских, региональных конкурсах по правовой тематике</w:t>
            </w: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ind w:left="375" w:right="362" w:firstLine="1"/>
              <w:jc w:val="center"/>
            </w:pPr>
            <w:r>
              <w:t>По плану управления</w:t>
            </w:r>
          </w:p>
          <w:p w:rsidR="00A3343E" w:rsidRDefault="00F52636">
            <w:pPr>
              <w:pStyle w:val="TableParagraph"/>
              <w:spacing w:line="243" w:lineRule="exact"/>
              <w:ind w:left="233" w:right="221"/>
              <w:jc w:val="center"/>
            </w:pPr>
            <w:r>
              <w:t>образования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579" w:right="446" w:hanging="101"/>
            </w:pPr>
            <w:r>
              <w:t>Заместитель директора</w:t>
            </w:r>
          </w:p>
        </w:tc>
      </w:tr>
      <w:tr w:rsidR="00A3343E">
        <w:trPr>
          <w:trHeight w:val="760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3" w:lineRule="exact"/>
            </w:pPr>
            <w:r>
              <w:t>Изучение проблемы коррупции в государстве в</w:t>
            </w:r>
          </w:p>
          <w:p w:rsidR="00A3343E" w:rsidRDefault="00F52636">
            <w:pPr>
              <w:pStyle w:val="TableParagraph"/>
              <w:spacing w:before="3" w:line="252" w:lineRule="exact"/>
              <w:ind w:right="497"/>
            </w:pPr>
            <w:proofErr w:type="gramStart"/>
            <w:r>
              <w:t>рамках</w:t>
            </w:r>
            <w:proofErr w:type="gramEnd"/>
            <w:r>
              <w:t xml:space="preserve"> тем учебной программы на уроках права, обществознания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0" w:right="201"/>
              <w:jc w:val="right"/>
            </w:pPr>
            <w:r>
              <w:t>В течение года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291" w:right="135" w:hanging="125"/>
            </w:pPr>
            <w:r>
              <w:t>Учителя истории и обществознания</w:t>
            </w:r>
          </w:p>
        </w:tc>
      </w:tr>
      <w:tr w:rsidR="00A3343E">
        <w:trPr>
          <w:trHeight w:val="1518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14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87"/>
              <w:jc w:val="both"/>
            </w:pPr>
            <w:r>
              <w:t xml:space="preserve">Проведение агитационно-общественной акции среди обучающихся в форме деловых игр, </w:t>
            </w:r>
            <w:proofErr w:type="spellStart"/>
            <w:r>
              <w:t>квестов</w:t>
            </w:r>
            <w:proofErr w:type="spellEnd"/>
            <w:r>
              <w:t>, практических занятий, классных часов.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A3343E" w:rsidRDefault="00F52636">
            <w:pPr>
              <w:pStyle w:val="TableParagraph"/>
              <w:ind w:left="104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42" w:lineRule="auto"/>
              <w:ind w:left="104" w:right="820"/>
            </w:pPr>
            <w:r>
              <w:t>Заместитель директора,</w:t>
            </w:r>
          </w:p>
          <w:p w:rsidR="00A3343E" w:rsidRDefault="00F52636">
            <w:pPr>
              <w:pStyle w:val="TableParagraph"/>
              <w:ind w:left="104" w:right="135"/>
            </w:pPr>
            <w:r>
              <w:t>учителя истории и обществознания, классные</w:t>
            </w:r>
          </w:p>
          <w:p w:rsidR="00A3343E" w:rsidRDefault="00F52636">
            <w:pPr>
              <w:pStyle w:val="TableParagraph"/>
              <w:spacing w:line="244" w:lineRule="exact"/>
              <w:ind w:left="104"/>
            </w:pPr>
            <w:r>
              <w:t>руководители</w:t>
            </w:r>
          </w:p>
        </w:tc>
      </w:tr>
      <w:tr w:rsidR="00A3343E">
        <w:trPr>
          <w:trHeight w:val="1012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15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253"/>
            </w:pPr>
            <w:r>
              <w:t>Проведение в средних и старших классах занятий в рамках предметов правовой направленности, раскрывающих современные подходы к</w:t>
            </w:r>
          </w:p>
          <w:p w:rsidR="00A3343E" w:rsidRDefault="00F52636">
            <w:pPr>
              <w:pStyle w:val="TableParagraph"/>
              <w:spacing w:line="245" w:lineRule="exact"/>
            </w:pPr>
            <w:r>
              <w:t>противодействию коррупции в обществе.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284"/>
            </w:pPr>
            <w:r>
              <w:t>до 01.11.2020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104" w:right="135"/>
            </w:pPr>
            <w:r>
              <w:t>Учителя истории и обществознания</w:t>
            </w:r>
          </w:p>
        </w:tc>
      </w:tr>
      <w:tr w:rsidR="00A3343E">
        <w:trPr>
          <w:trHeight w:val="1563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16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117"/>
              <w:rPr>
                <w:sz w:val="26"/>
              </w:rPr>
            </w:pPr>
            <w:r>
              <w:t>Антикоррупционное просвещение школьников через внеурочную деятельность, внедрение активных форм работы (ролевые игры,</w:t>
            </w:r>
            <w:r>
              <w:rPr>
                <w:spacing w:val="-2"/>
              </w:rPr>
              <w:t xml:space="preserve"> </w:t>
            </w:r>
            <w:r>
              <w:rPr>
                <w:sz w:val="26"/>
              </w:rPr>
              <w:t>«</w:t>
            </w:r>
            <w:r>
              <w:t>карточные</w:t>
            </w:r>
            <w:r>
              <w:rPr>
                <w:sz w:val="26"/>
              </w:rPr>
              <w:t>»</w:t>
            </w:r>
          </w:p>
          <w:p w:rsidR="00A3343E" w:rsidRDefault="00F52636">
            <w:pPr>
              <w:pStyle w:val="TableParagraph"/>
              <w:spacing w:line="252" w:lineRule="exact"/>
            </w:pPr>
            <w:r>
              <w:t>методики, дискуссионные формы,</w:t>
            </w:r>
            <w:r>
              <w:rPr>
                <w:spacing w:val="-8"/>
              </w:rPr>
              <w:t xml:space="preserve"> </w:t>
            </w:r>
            <w:r>
              <w:t>дебаты,</w:t>
            </w:r>
          </w:p>
          <w:p w:rsidR="00A3343E" w:rsidRDefault="00F52636">
            <w:pPr>
              <w:pStyle w:val="TableParagraph"/>
              <w:spacing w:line="252" w:lineRule="exact"/>
              <w:ind w:right="1063"/>
            </w:pPr>
            <w:r>
              <w:t>проектные технологии, создание буклетов, анкетирование и др.)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37"/>
              <w:ind w:left="189" w:right="173"/>
              <w:jc w:val="center"/>
            </w:pPr>
            <w:r>
              <w:t>Заместитель директора,</w:t>
            </w:r>
          </w:p>
          <w:p w:rsidR="00A3343E" w:rsidRDefault="00F52636">
            <w:pPr>
              <w:pStyle w:val="TableParagraph"/>
              <w:spacing w:before="1"/>
              <w:ind w:left="190" w:right="173"/>
              <w:jc w:val="center"/>
            </w:pPr>
            <w:r>
              <w:t>учителя истории и обществознания</w:t>
            </w:r>
          </w:p>
        </w:tc>
      </w:tr>
      <w:tr w:rsidR="00A3343E">
        <w:trPr>
          <w:trHeight w:val="1009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17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1" w:lineRule="exact"/>
            </w:pPr>
            <w:r>
              <w:t>Встречи обучающихся старших классов с</w:t>
            </w:r>
          </w:p>
          <w:p w:rsidR="00A3343E" w:rsidRDefault="00F52636">
            <w:pPr>
              <w:pStyle w:val="TableParagraph"/>
              <w:spacing w:line="252" w:lineRule="exact"/>
            </w:pPr>
            <w:r>
              <w:t>сотрудниками Прокуратуры, ОМВД по теме:</w:t>
            </w:r>
          </w:p>
          <w:p w:rsidR="00A3343E" w:rsidRDefault="00F52636">
            <w:pPr>
              <w:pStyle w:val="TableParagraph"/>
              <w:spacing w:before="5" w:line="252" w:lineRule="exact"/>
              <w:ind w:right="297"/>
            </w:pPr>
            <w:r>
              <w:t>«Защита законных интересов несовершеннолетних от угроз, связанных с коррупцией»)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3343E" w:rsidRDefault="00F52636">
            <w:pPr>
              <w:pStyle w:val="TableParagraph"/>
              <w:ind w:left="0" w:right="201"/>
              <w:jc w:val="right"/>
            </w:pPr>
            <w:r>
              <w:t>В течение года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579" w:right="446" w:hanging="101"/>
            </w:pPr>
            <w:r>
              <w:t>Заместитель директора</w:t>
            </w:r>
          </w:p>
        </w:tc>
      </w:tr>
      <w:tr w:rsidR="00A3343E">
        <w:trPr>
          <w:trHeight w:val="255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36" w:lineRule="exact"/>
            </w:pPr>
            <w:r>
              <w:t>18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36" w:lineRule="exact"/>
            </w:pPr>
            <w:r>
              <w:t>Конкурсы сочинений, творческих работ, плакатов,</w:t>
            </w: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spacing w:line="236" w:lineRule="exact"/>
              <w:ind w:left="0" w:right="201"/>
              <w:jc w:val="right"/>
            </w:pPr>
            <w:r>
              <w:t>В течение года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36" w:lineRule="exact"/>
              <w:ind w:left="394"/>
            </w:pPr>
            <w:r>
              <w:t>Учителя ИЗО,</w:t>
            </w:r>
          </w:p>
        </w:tc>
      </w:tr>
    </w:tbl>
    <w:p w:rsidR="00A3343E" w:rsidRDefault="00A3343E">
      <w:pPr>
        <w:spacing w:line="236" w:lineRule="exact"/>
        <w:sectPr w:rsidR="00A3343E">
          <w:pgSz w:w="11910" w:h="16840"/>
          <w:pgMar w:top="26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8"/>
        <w:gridCol w:w="1844"/>
        <w:gridCol w:w="2125"/>
      </w:tblGrid>
      <w:tr w:rsidR="00A3343E">
        <w:trPr>
          <w:trHeight w:val="760"/>
        </w:trPr>
        <w:tc>
          <w:tcPr>
            <w:tcW w:w="569" w:type="dxa"/>
            <w:tcBorders>
              <w:top w:val="nil"/>
            </w:tcBorders>
          </w:tcPr>
          <w:p w:rsidR="00A3343E" w:rsidRDefault="00A3343E">
            <w:pPr>
              <w:pStyle w:val="TableParagraph"/>
              <w:ind w:left="0"/>
            </w:pPr>
          </w:p>
        </w:tc>
        <w:tc>
          <w:tcPr>
            <w:tcW w:w="5248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line="242" w:lineRule="exact"/>
            </w:pPr>
            <w:r>
              <w:t>газет, антикоррупционной направленности.</w:t>
            </w:r>
          </w:p>
          <w:p w:rsidR="00A3343E" w:rsidRDefault="00F52636">
            <w:pPr>
              <w:pStyle w:val="TableParagraph"/>
              <w:spacing w:before="5" w:line="252" w:lineRule="exact"/>
              <w:ind w:right="1033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>-презентационной деятельности</w:t>
            </w:r>
          </w:p>
        </w:tc>
        <w:tc>
          <w:tcPr>
            <w:tcW w:w="1844" w:type="dxa"/>
            <w:tcBorders>
              <w:top w:val="nil"/>
            </w:tcBorders>
          </w:tcPr>
          <w:p w:rsidR="00A3343E" w:rsidRDefault="00A3343E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line="242" w:lineRule="auto"/>
              <w:ind w:left="188" w:right="173"/>
              <w:jc w:val="center"/>
            </w:pPr>
            <w:r>
              <w:t>русского языка и литературы,</w:t>
            </w:r>
          </w:p>
          <w:p w:rsidR="00A3343E" w:rsidRDefault="00F52636">
            <w:pPr>
              <w:pStyle w:val="TableParagraph"/>
              <w:spacing w:line="240" w:lineRule="exact"/>
              <w:ind w:left="186" w:right="173"/>
              <w:jc w:val="center"/>
            </w:pPr>
            <w:r>
              <w:t>библиотекарь</w:t>
            </w:r>
          </w:p>
        </w:tc>
      </w:tr>
      <w:tr w:rsidR="00A3343E">
        <w:trPr>
          <w:trHeight w:val="1012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19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1" w:lineRule="exact"/>
            </w:pPr>
            <w:r>
              <w:t>Использование методических пособий по</w:t>
            </w:r>
          </w:p>
          <w:p w:rsidR="00A3343E" w:rsidRDefault="00F52636">
            <w:pPr>
              <w:pStyle w:val="TableParagraph"/>
              <w:spacing w:line="252" w:lineRule="exact"/>
            </w:pPr>
            <w:r>
              <w:t>организации антикоррупционного образования</w:t>
            </w:r>
          </w:p>
          <w:p w:rsidR="00A3343E" w:rsidRDefault="00F52636">
            <w:pPr>
              <w:pStyle w:val="TableParagraph"/>
              <w:spacing w:before="5" w:line="252" w:lineRule="exact"/>
              <w:ind w:right="660"/>
            </w:pPr>
            <w:r>
              <w:t>школьников и внедрение их в практику работы школы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221" w:right="206" w:hanging="2"/>
              <w:jc w:val="center"/>
            </w:pPr>
            <w:r>
              <w:t>Комиссия по противодействию коррупции</w:t>
            </w:r>
          </w:p>
        </w:tc>
      </w:tr>
      <w:tr w:rsidR="00A3343E">
        <w:trPr>
          <w:trHeight w:val="757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20</w:t>
            </w:r>
          </w:p>
        </w:tc>
        <w:tc>
          <w:tcPr>
            <w:tcW w:w="5248" w:type="dxa"/>
          </w:tcPr>
          <w:p w:rsidR="000D1A23" w:rsidRDefault="00F52636" w:rsidP="000D1A23">
            <w:pPr>
              <w:pStyle w:val="TableParagraph"/>
              <w:ind w:right="856"/>
            </w:pPr>
            <w:r>
              <w:t xml:space="preserve">Информирование родителей (законных представителей) о правилах приёма в </w:t>
            </w:r>
            <w:r w:rsidR="000D1A23">
              <w:t xml:space="preserve">МБОУ СОШ №13 </w:t>
            </w:r>
            <w:proofErr w:type="spellStart"/>
            <w:r w:rsidR="000D1A23">
              <w:t>им.К.Хетагурова</w:t>
            </w:r>
            <w:proofErr w:type="spellEnd"/>
          </w:p>
          <w:p w:rsidR="00A3343E" w:rsidRDefault="00A3343E">
            <w:pPr>
              <w:pStyle w:val="TableParagraph"/>
              <w:spacing w:line="243" w:lineRule="exact"/>
            </w:pP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spacing w:before="116"/>
              <w:ind w:left="712" w:right="418" w:hanging="263"/>
            </w:pPr>
            <w:r>
              <w:t>В течение года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ind w:left="488" w:right="460" w:firstLine="93"/>
            </w:pPr>
            <w:r>
              <w:t>Директор, заместитель</w:t>
            </w:r>
          </w:p>
          <w:p w:rsidR="00A3343E" w:rsidRDefault="00F52636">
            <w:pPr>
              <w:pStyle w:val="TableParagraph"/>
              <w:spacing w:line="243" w:lineRule="exact"/>
              <w:ind w:left="579"/>
            </w:pPr>
            <w:r>
              <w:t>директора</w:t>
            </w:r>
          </w:p>
        </w:tc>
      </w:tr>
      <w:tr w:rsidR="00A3343E">
        <w:trPr>
          <w:trHeight w:val="1264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21</w:t>
            </w:r>
          </w:p>
        </w:tc>
        <w:tc>
          <w:tcPr>
            <w:tcW w:w="5248" w:type="dxa"/>
          </w:tcPr>
          <w:p w:rsidR="00A3343E" w:rsidRDefault="00F52636" w:rsidP="000D1A23">
            <w:pPr>
              <w:pStyle w:val="TableParagraph"/>
              <w:ind w:right="856"/>
            </w:pPr>
            <w:r>
              <w:t>Проведение ежегодного опроса родителей (законных представителей) обучающихся, с целью определения степени и</w:t>
            </w:r>
            <w:r w:rsidR="000D1A23">
              <w:t xml:space="preserve">х удовлетворенности работой МБОУ СОШ №13 </w:t>
            </w:r>
            <w:proofErr w:type="spellStart"/>
            <w:proofErr w:type="gramStart"/>
            <w:r w:rsidR="000D1A23">
              <w:t>им.К.Хетагурова</w:t>
            </w:r>
            <w:proofErr w:type="spellEnd"/>
            <w:r w:rsidR="000D1A23">
              <w:t xml:space="preserve"> ,</w:t>
            </w:r>
            <w:proofErr w:type="gramEnd"/>
            <w:r w:rsidR="000D1A23">
              <w:t xml:space="preserve"> качеством </w:t>
            </w:r>
            <w:r>
              <w:t>предоставляемых услуг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697" w:right="520" w:hanging="150"/>
            </w:pPr>
            <w:r>
              <w:t>октябрь 2020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579" w:right="439" w:hanging="111"/>
            </w:pPr>
            <w:r>
              <w:t>Заместители директора</w:t>
            </w:r>
          </w:p>
        </w:tc>
      </w:tr>
      <w:tr w:rsidR="00A3343E">
        <w:trPr>
          <w:trHeight w:val="760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22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122"/>
            </w:pPr>
            <w:r>
              <w:t>Размещение на сайте школы ежегодного публичного отчета о деятельности школы и муниципального</w:t>
            </w:r>
          </w:p>
          <w:p w:rsidR="00A3343E" w:rsidRDefault="00F52636">
            <w:pPr>
              <w:pStyle w:val="TableParagraph"/>
              <w:spacing w:line="243" w:lineRule="exact"/>
            </w:pPr>
            <w:r>
              <w:t>задания с отчётом об их исполнении</w:t>
            </w: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spacing w:before="116"/>
              <w:ind w:left="697" w:right="520" w:hanging="150"/>
            </w:pPr>
            <w:r>
              <w:t>октябрь 2020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188" w:right="173"/>
              <w:jc w:val="center"/>
            </w:pPr>
            <w:r>
              <w:t>Директор</w:t>
            </w:r>
          </w:p>
        </w:tc>
      </w:tr>
      <w:tr w:rsidR="00A3343E">
        <w:trPr>
          <w:trHeight w:val="506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23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Осуществление личного приема граждан</w:t>
            </w:r>
          </w:p>
          <w:p w:rsidR="00A3343E" w:rsidRDefault="000D1A23" w:rsidP="000D1A23">
            <w:pPr>
              <w:pStyle w:val="TableParagraph"/>
              <w:spacing w:before="1" w:line="243" w:lineRule="exact"/>
            </w:pPr>
            <w:r>
              <w:t>А</w:t>
            </w:r>
            <w:r w:rsidR="00F52636">
              <w:t>дминистрацией</w:t>
            </w:r>
            <w:r>
              <w:t xml:space="preserve"> </w:t>
            </w:r>
            <w:r w:rsidR="00F52636">
              <w:t xml:space="preserve"> </w:t>
            </w:r>
            <w:r>
              <w:t xml:space="preserve">МБОУ СОШ №13 </w:t>
            </w:r>
            <w:proofErr w:type="spellStart"/>
            <w:r>
              <w:t>им.К.Хетагурова</w:t>
            </w:r>
            <w:proofErr w:type="spellEnd"/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spacing w:before="116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before="116"/>
              <w:ind w:left="188" w:right="173"/>
              <w:jc w:val="center"/>
            </w:pPr>
            <w:r>
              <w:t>Директор</w:t>
            </w:r>
          </w:p>
        </w:tc>
      </w:tr>
      <w:tr w:rsidR="00A3343E">
        <w:trPr>
          <w:trHeight w:val="760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24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Обеспечение соблюдения порядка</w:t>
            </w:r>
          </w:p>
          <w:p w:rsidR="00A3343E" w:rsidRDefault="00F52636">
            <w:pPr>
              <w:pStyle w:val="TableParagraph"/>
              <w:spacing w:before="5" w:line="252" w:lineRule="exact"/>
              <w:ind w:right="999"/>
            </w:pPr>
            <w:r>
              <w:t>административных процедур по приёму и рассмотрению жалоб и обращений граждан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188" w:right="173"/>
              <w:jc w:val="center"/>
            </w:pPr>
            <w:r>
              <w:t>Директор</w:t>
            </w:r>
          </w:p>
        </w:tc>
      </w:tr>
      <w:tr w:rsidR="00A3343E">
        <w:trPr>
          <w:trHeight w:val="1515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2" w:lineRule="exact"/>
            </w:pPr>
            <w:r>
              <w:t>25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1" w:lineRule="exact"/>
            </w:pPr>
            <w:r>
              <w:t>Экспертиза жалоб и обращений</w:t>
            </w:r>
          </w:p>
          <w:p w:rsidR="00A3343E" w:rsidRDefault="00F52636">
            <w:pPr>
              <w:pStyle w:val="TableParagraph"/>
              <w:spacing w:line="252" w:lineRule="exact"/>
            </w:pPr>
            <w:proofErr w:type="gramStart"/>
            <w:r>
              <w:t>граждан</w:t>
            </w:r>
            <w:proofErr w:type="gramEnd"/>
            <w:r>
              <w:t>, поступающих через информационные</w:t>
            </w:r>
          </w:p>
          <w:p w:rsidR="00A3343E" w:rsidRDefault="00F52636">
            <w:pPr>
              <w:pStyle w:val="TableParagraph"/>
              <w:spacing w:before="1"/>
              <w:ind w:right="197"/>
            </w:pPr>
            <w:r>
              <w:t>каналы связи (электронная почта, телефон, вопросы с сайта школы) на предмет установления фактов проявления коррупции должностными лицами</w:t>
            </w:r>
          </w:p>
          <w:p w:rsidR="00A3343E" w:rsidRDefault="00F52636">
            <w:pPr>
              <w:pStyle w:val="TableParagraph"/>
              <w:spacing w:line="242" w:lineRule="exact"/>
            </w:pPr>
            <w:r>
              <w:t>школы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3343E" w:rsidRDefault="00F52636">
            <w:pPr>
              <w:pStyle w:val="TableParagraph"/>
              <w:ind w:left="320" w:right="308" w:firstLine="4"/>
              <w:jc w:val="center"/>
            </w:pPr>
            <w:r>
              <w:t>По мере поступления обращений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3343E" w:rsidRDefault="00F52636">
            <w:pPr>
              <w:pStyle w:val="TableParagraph"/>
              <w:ind w:left="500" w:right="429" w:hanging="56"/>
              <w:jc w:val="center"/>
            </w:pPr>
            <w:r>
              <w:t>Директор, комиссия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по</w:t>
            </w:r>
          </w:p>
          <w:p w:rsidR="00A3343E" w:rsidRDefault="00F52636">
            <w:pPr>
              <w:pStyle w:val="TableParagraph"/>
              <w:spacing w:before="1"/>
              <w:ind w:left="188" w:right="173"/>
              <w:jc w:val="center"/>
            </w:pPr>
            <w:r>
              <w:rPr>
                <w:spacing w:val="-1"/>
              </w:rPr>
              <w:t xml:space="preserve">противодействию </w:t>
            </w:r>
            <w:r>
              <w:t>коррупции</w:t>
            </w:r>
          </w:p>
        </w:tc>
      </w:tr>
      <w:tr w:rsidR="00A3343E">
        <w:trPr>
          <w:trHeight w:val="1518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903"/>
            </w:pPr>
            <w:r>
              <w:t>Использование прямых телефонных линий с директором в целях выявления фактов</w:t>
            </w:r>
          </w:p>
          <w:p w:rsidR="00A3343E" w:rsidRDefault="00F52636">
            <w:pPr>
              <w:pStyle w:val="TableParagraph"/>
              <w:spacing w:line="253" w:lineRule="exact"/>
            </w:pPr>
            <w:r>
              <w:t>вымогательства, взяточничества</w:t>
            </w:r>
          </w:p>
          <w:p w:rsidR="00A3343E" w:rsidRDefault="00F52636">
            <w:pPr>
              <w:pStyle w:val="TableParagraph"/>
              <w:spacing w:line="252" w:lineRule="exact"/>
            </w:pPr>
            <w:proofErr w:type="gramStart"/>
            <w:r>
              <w:t>и</w:t>
            </w:r>
            <w:proofErr w:type="gramEnd"/>
            <w:r>
              <w:t xml:space="preserve"> других проявлений коррупции, а также для</w:t>
            </w:r>
          </w:p>
          <w:p w:rsidR="00A3343E" w:rsidRDefault="00F52636">
            <w:pPr>
              <w:pStyle w:val="TableParagraph"/>
              <w:spacing w:line="254" w:lineRule="exact"/>
              <w:ind w:right="553"/>
            </w:pPr>
            <w:r>
              <w:t>более активного привлечения общественности к борьбе с данными правонарушениям.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A3343E" w:rsidRDefault="00F52636">
            <w:pPr>
              <w:pStyle w:val="TableParagraph"/>
              <w:spacing w:before="1"/>
              <w:ind w:left="188" w:right="173"/>
              <w:jc w:val="center"/>
            </w:pPr>
            <w:r>
              <w:t>Директор</w:t>
            </w:r>
          </w:p>
        </w:tc>
      </w:tr>
      <w:tr w:rsidR="00A3343E">
        <w:trPr>
          <w:trHeight w:val="1266"/>
        </w:trPr>
        <w:tc>
          <w:tcPr>
            <w:tcW w:w="569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478"/>
            </w:pPr>
            <w:r>
              <w:t>Обеспечение функционирования сайта школы, в соответствии с действующим законодательством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A3343E" w:rsidRDefault="00F52636">
            <w:pPr>
              <w:pStyle w:val="TableParagraph"/>
              <w:ind w:left="712" w:right="418" w:hanging="263"/>
            </w:pPr>
            <w:r>
              <w:t>В течение года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ind w:left="488" w:right="475" w:firstLine="2"/>
              <w:jc w:val="center"/>
            </w:pPr>
            <w:r>
              <w:t>Директор, заместитель директора</w:t>
            </w:r>
          </w:p>
          <w:p w:rsidR="00A3343E" w:rsidRDefault="00F52636">
            <w:pPr>
              <w:pStyle w:val="TableParagraph"/>
              <w:spacing w:line="252" w:lineRule="exact"/>
              <w:ind w:left="358" w:right="342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сайт</w:t>
            </w:r>
          </w:p>
        </w:tc>
      </w:tr>
      <w:tr w:rsidR="00A3343E">
        <w:trPr>
          <w:trHeight w:val="760"/>
        </w:trPr>
        <w:tc>
          <w:tcPr>
            <w:tcW w:w="569" w:type="dxa"/>
          </w:tcPr>
          <w:p w:rsidR="00A3343E" w:rsidRDefault="000D1A23">
            <w:pPr>
              <w:pStyle w:val="TableParagraph"/>
              <w:spacing w:line="242" w:lineRule="exact"/>
            </w:pPr>
            <w:r>
              <w:t>28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2" w:lineRule="auto"/>
              <w:ind w:right="706"/>
            </w:pPr>
            <w: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1844" w:type="dxa"/>
          </w:tcPr>
          <w:p w:rsidR="00A3343E" w:rsidRDefault="00F52636">
            <w:pPr>
              <w:pStyle w:val="TableParagraph"/>
              <w:spacing w:line="242" w:lineRule="exact"/>
              <w:ind w:left="375" w:firstLine="108"/>
            </w:pPr>
            <w:r>
              <w:t>В период</w:t>
            </w:r>
          </w:p>
          <w:p w:rsidR="00A3343E" w:rsidRDefault="00F52636">
            <w:pPr>
              <w:pStyle w:val="TableParagraph"/>
              <w:spacing w:before="6" w:line="252" w:lineRule="exact"/>
              <w:ind w:left="695" w:right="343" w:hanging="320"/>
            </w:pPr>
            <w:r>
              <w:t>проведения ГИА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42" w:lineRule="exact"/>
              <w:ind w:left="488" w:firstLine="93"/>
            </w:pPr>
            <w:r>
              <w:t>Директор,</w:t>
            </w:r>
          </w:p>
          <w:p w:rsidR="00A3343E" w:rsidRDefault="00F52636">
            <w:pPr>
              <w:pStyle w:val="TableParagraph"/>
              <w:spacing w:before="6" w:line="252" w:lineRule="exact"/>
              <w:ind w:left="579" w:right="461" w:hanging="92"/>
            </w:pPr>
            <w:r>
              <w:t>заместитель директора</w:t>
            </w:r>
          </w:p>
        </w:tc>
      </w:tr>
      <w:tr w:rsidR="00A3343E">
        <w:trPr>
          <w:trHeight w:val="3035"/>
        </w:trPr>
        <w:tc>
          <w:tcPr>
            <w:tcW w:w="569" w:type="dxa"/>
          </w:tcPr>
          <w:p w:rsidR="00A3343E" w:rsidRDefault="000D1A23">
            <w:pPr>
              <w:pStyle w:val="TableParagraph"/>
              <w:spacing w:line="242" w:lineRule="exact"/>
            </w:pPr>
            <w:r>
              <w:t>29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542"/>
            </w:pPr>
            <w:r>
              <w:t>Совершенствование контроля за организацией и проведением ЕГЭ, ОГЭ, ГВЭ:</w:t>
            </w:r>
          </w:p>
          <w:p w:rsidR="00A3343E" w:rsidRDefault="00F5263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line="252" w:lineRule="exact"/>
              <w:ind w:left="452"/>
            </w:pPr>
            <w:r>
              <w:t>развитие института общественного</w:t>
            </w:r>
            <w:r>
              <w:rPr>
                <w:spacing w:val="-6"/>
              </w:rPr>
              <w:t xml:space="preserve"> </w:t>
            </w:r>
            <w:r>
              <w:t>наблюдения;</w:t>
            </w:r>
          </w:p>
          <w:p w:rsidR="00A3343E" w:rsidRDefault="00F5263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ind w:right="139" w:firstLine="0"/>
            </w:pPr>
            <w:r>
              <w:t>организация информирования участников ГИА и их родителей (законных</w:t>
            </w:r>
            <w:r>
              <w:rPr>
                <w:spacing w:val="-1"/>
              </w:rPr>
              <w:t xml:space="preserve"> </w:t>
            </w:r>
            <w:r>
              <w:t>представителей);</w:t>
            </w:r>
          </w:p>
          <w:p w:rsidR="00A3343E" w:rsidRDefault="00F5263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ind w:right="180" w:firstLine="0"/>
            </w:pPr>
            <w:r>
              <w:t>определение ответственности должностных лиц, привлекаемых к подготовке и проведению ГИА за неисполнение, ненадлежащее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A3343E" w:rsidRDefault="00F52636">
            <w:pPr>
              <w:pStyle w:val="TableParagraph"/>
              <w:ind w:right="871"/>
            </w:pPr>
            <w:r>
              <w:t>обязанностей и злоупотребление служебным положением;</w:t>
            </w:r>
          </w:p>
          <w:p w:rsidR="00A3343E" w:rsidRDefault="00F5263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line="252" w:lineRule="exact"/>
              <w:ind w:right="452" w:firstLine="0"/>
            </w:pPr>
            <w:r>
              <w:t>обеспечение ознакомления участников ГИА с полученными ими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F52636">
            <w:pPr>
              <w:pStyle w:val="TableParagraph"/>
              <w:ind w:left="454"/>
            </w:pPr>
            <w:r>
              <w:t>Ежегодно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3343E" w:rsidRDefault="00F52636">
            <w:pPr>
              <w:pStyle w:val="TableParagraph"/>
              <w:spacing w:before="1"/>
              <w:ind w:left="490" w:right="472" w:hanging="3"/>
              <w:jc w:val="center"/>
            </w:pPr>
            <w:r>
              <w:t>Директор, заместитель директора</w:t>
            </w:r>
          </w:p>
        </w:tc>
      </w:tr>
    </w:tbl>
    <w:p w:rsidR="00A3343E" w:rsidRDefault="00A3343E">
      <w:pPr>
        <w:jc w:val="center"/>
        <w:sectPr w:rsidR="00A3343E">
          <w:pgSz w:w="11910" w:h="16840"/>
          <w:pgMar w:top="26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8"/>
        <w:gridCol w:w="1844"/>
        <w:gridCol w:w="2125"/>
      </w:tblGrid>
      <w:tr w:rsidR="00A3343E">
        <w:trPr>
          <w:trHeight w:val="1103"/>
        </w:trPr>
        <w:tc>
          <w:tcPr>
            <w:tcW w:w="569" w:type="dxa"/>
            <w:tcBorders>
              <w:top w:val="nil"/>
            </w:tcBorders>
          </w:tcPr>
          <w:p w:rsidR="00A3343E" w:rsidRDefault="000D1A23">
            <w:pPr>
              <w:pStyle w:val="TableParagraph"/>
              <w:spacing w:line="242" w:lineRule="exact"/>
            </w:pPr>
            <w:r>
              <w:lastRenderedPageBreak/>
              <w:t>30</w:t>
            </w:r>
          </w:p>
        </w:tc>
        <w:tc>
          <w:tcPr>
            <w:tcW w:w="5248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line="242" w:lineRule="exact"/>
            </w:pPr>
            <w:r>
              <w:t>Включение в планы воспитательной работы</w:t>
            </w:r>
          </w:p>
          <w:p w:rsidR="00A3343E" w:rsidRDefault="00F52636">
            <w:pPr>
              <w:pStyle w:val="TableParagraph"/>
              <w:spacing w:before="1"/>
            </w:pPr>
            <w:r>
              <w:t>мероприятия антикоррупционного просвещения</w:t>
            </w:r>
          </w:p>
        </w:tc>
        <w:tc>
          <w:tcPr>
            <w:tcW w:w="1844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line="242" w:lineRule="auto"/>
              <w:ind w:left="697" w:right="472" w:hanging="198"/>
            </w:pPr>
            <w:r>
              <w:t>сентябрь 2020</w:t>
            </w:r>
          </w:p>
        </w:tc>
        <w:tc>
          <w:tcPr>
            <w:tcW w:w="2125" w:type="dxa"/>
            <w:tcBorders>
              <w:top w:val="nil"/>
            </w:tcBorders>
          </w:tcPr>
          <w:p w:rsidR="00A3343E" w:rsidRDefault="00F52636">
            <w:pPr>
              <w:pStyle w:val="TableParagraph"/>
              <w:spacing w:before="37"/>
              <w:ind w:left="408" w:right="390" w:hanging="3"/>
              <w:jc w:val="center"/>
            </w:pPr>
            <w:r>
              <w:t>Заместитель директора, классные руководители</w:t>
            </w:r>
          </w:p>
        </w:tc>
      </w:tr>
      <w:tr w:rsidR="00A3343E">
        <w:trPr>
          <w:trHeight w:val="760"/>
        </w:trPr>
        <w:tc>
          <w:tcPr>
            <w:tcW w:w="569" w:type="dxa"/>
          </w:tcPr>
          <w:p w:rsidR="00A3343E" w:rsidRDefault="000D1A23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spacing w:line="244" w:lineRule="exact"/>
            </w:pPr>
            <w:r>
              <w:t>Усиление контроля за недопущением фактов</w:t>
            </w:r>
          </w:p>
          <w:p w:rsidR="00A3343E" w:rsidRDefault="00F52636">
            <w:pPr>
              <w:pStyle w:val="TableParagraph"/>
              <w:spacing w:before="3" w:line="252" w:lineRule="exact"/>
              <w:ind w:right="704"/>
            </w:pPr>
            <w:proofErr w:type="gramStart"/>
            <w:r>
              <w:t>неправомерного</w:t>
            </w:r>
            <w:proofErr w:type="gramEnd"/>
            <w:r>
              <w:t xml:space="preserve"> взимания денежных средств с родителей (законных представителей)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spacing w:before="1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F52636">
            <w:pPr>
              <w:pStyle w:val="TableParagraph"/>
              <w:spacing w:line="244" w:lineRule="exact"/>
              <w:ind w:left="488" w:firstLine="93"/>
            </w:pPr>
            <w:r>
              <w:t>Директор,</w:t>
            </w:r>
          </w:p>
          <w:p w:rsidR="00A3343E" w:rsidRDefault="00F52636">
            <w:pPr>
              <w:pStyle w:val="TableParagraph"/>
              <w:spacing w:before="3" w:line="252" w:lineRule="exact"/>
              <w:ind w:left="579" w:right="461" w:hanging="92"/>
            </w:pPr>
            <w:r>
              <w:t>заместитель директора</w:t>
            </w:r>
          </w:p>
        </w:tc>
      </w:tr>
      <w:tr w:rsidR="00A3343E">
        <w:trPr>
          <w:trHeight w:val="1266"/>
        </w:trPr>
        <w:tc>
          <w:tcPr>
            <w:tcW w:w="569" w:type="dxa"/>
          </w:tcPr>
          <w:p w:rsidR="00A3343E" w:rsidRDefault="000D1A23">
            <w:pPr>
              <w:pStyle w:val="TableParagraph"/>
              <w:spacing w:line="242" w:lineRule="exact"/>
            </w:pPr>
            <w:r>
              <w:t>32</w:t>
            </w:r>
          </w:p>
        </w:tc>
        <w:tc>
          <w:tcPr>
            <w:tcW w:w="5248" w:type="dxa"/>
          </w:tcPr>
          <w:p w:rsidR="00A3343E" w:rsidRDefault="00F52636">
            <w:pPr>
              <w:pStyle w:val="TableParagraph"/>
              <w:ind w:right="567"/>
            </w:pPr>
            <w:r>
              <w:t>Организация систематического контроля за получением, учётом, хранением заполнением и порядком выдачи документов государственного образца об основном общем и среднем общем</w:t>
            </w:r>
          </w:p>
          <w:p w:rsidR="00A3343E" w:rsidRDefault="00F52636">
            <w:pPr>
              <w:pStyle w:val="TableParagraph"/>
              <w:spacing w:line="245" w:lineRule="exact"/>
            </w:pPr>
            <w:r>
              <w:t>образования</w:t>
            </w:r>
          </w:p>
        </w:tc>
        <w:tc>
          <w:tcPr>
            <w:tcW w:w="1844" w:type="dxa"/>
          </w:tcPr>
          <w:p w:rsidR="00A3343E" w:rsidRDefault="00A3343E">
            <w:pPr>
              <w:pStyle w:val="TableParagraph"/>
              <w:ind w:left="0"/>
              <w:rPr>
                <w:sz w:val="24"/>
              </w:rPr>
            </w:pPr>
          </w:p>
          <w:p w:rsidR="00A3343E" w:rsidRDefault="00A3343E">
            <w:pPr>
              <w:pStyle w:val="TableParagraph"/>
              <w:ind w:left="0"/>
              <w:rPr>
                <w:sz w:val="19"/>
              </w:rPr>
            </w:pPr>
          </w:p>
          <w:p w:rsidR="00A3343E" w:rsidRDefault="00F52636">
            <w:pPr>
              <w:pStyle w:val="TableParagraph"/>
              <w:ind w:left="406"/>
            </w:pPr>
            <w:r>
              <w:t>Постоянно</w:t>
            </w:r>
          </w:p>
        </w:tc>
        <w:tc>
          <w:tcPr>
            <w:tcW w:w="2125" w:type="dxa"/>
          </w:tcPr>
          <w:p w:rsidR="00A3343E" w:rsidRDefault="00A3343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A3343E" w:rsidRDefault="00F52636">
            <w:pPr>
              <w:pStyle w:val="TableParagraph"/>
              <w:ind w:left="488" w:right="475" w:firstLine="3"/>
              <w:jc w:val="center"/>
            </w:pPr>
            <w:r>
              <w:t>Директор, заместитель директора</w:t>
            </w:r>
          </w:p>
        </w:tc>
      </w:tr>
    </w:tbl>
    <w:p w:rsidR="00F52636" w:rsidRDefault="00F52636"/>
    <w:sectPr w:rsidR="00F52636">
      <w:pgSz w:w="11910" w:h="16840"/>
      <w:pgMar w:top="26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1378"/>
    <w:multiLevelType w:val="hybridMultilevel"/>
    <w:tmpl w:val="3BC8CDA0"/>
    <w:lvl w:ilvl="0" w:tplc="E81AD88A">
      <w:start w:val="1"/>
      <w:numFmt w:val="decimal"/>
      <w:lvlText w:val="%1."/>
      <w:lvlJc w:val="left"/>
      <w:pPr>
        <w:ind w:left="54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FA220F2">
      <w:numFmt w:val="bullet"/>
      <w:lvlText w:val="•"/>
      <w:lvlJc w:val="left"/>
      <w:pPr>
        <w:ind w:left="1488" w:hanging="336"/>
      </w:pPr>
      <w:rPr>
        <w:rFonts w:hint="default"/>
        <w:lang w:val="ru-RU" w:eastAsia="ru-RU" w:bidi="ru-RU"/>
      </w:rPr>
    </w:lvl>
    <w:lvl w:ilvl="2" w:tplc="6B8AE796">
      <w:numFmt w:val="bullet"/>
      <w:lvlText w:val="•"/>
      <w:lvlJc w:val="left"/>
      <w:pPr>
        <w:ind w:left="2437" w:hanging="336"/>
      </w:pPr>
      <w:rPr>
        <w:rFonts w:hint="default"/>
        <w:lang w:val="ru-RU" w:eastAsia="ru-RU" w:bidi="ru-RU"/>
      </w:rPr>
    </w:lvl>
    <w:lvl w:ilvl="3" w:tplc="E15288B0">
      <w:numFmt w:val="bullet"/>
      <w:lvlText w:val="•"/>
      <w:lvlJc w:val="left"/>
      <w:pPr>
        <w:ind w:left="3385" w:hanging="336"/>
      </w:pPr>
      <w:rPr>
        <w:rFonts w:hint="default"/>
        <w:lang w:val="ru-RU" w:eastAsia="ru-RU" w:bidi="ru-RU"/>
      </w:rPr>
    </w:lvl>
    <w:lvl w:ilvl="4" w:tplc="4CAE1DE4">
      <w:numFmt w:val="bullet"/>
      <w:lvlText w:val="•"/>
      <w:lvlJc w:val="left"/>
      <w:pPr>
        <w:ind w:left="4334" w:hanging="336"/>
      </w:pPr>
      <w:rPr>
        <w:rFonts w:hint="default"/>
        <w:lang w:val="ru-RU" w:eastAsia="ru-RU" w:bidi="ru-RU"/>
      </w:rPr>
    </w:lvl>
    <w:lvl w:ilvl="5" w:tplc="0E14862C">
      <w:numFmt w:val="bullet"/>
      <w:lvlText w:val="•"/>
      <w:lvlJc w:val="left"/>
      <w:pPr>
        <w:ind w:left="5283" w:hanging="336"/>
      </w:pPr>
      <w:rPr>
        <w:rFonts w:hint="default"/>
        <w:lang w:val="ru-RU" w:eastAsia="ru-RU" w:bidi="ru-RU"/>
      </w:rPr>
    </w:lvl>
    <w:lvl w:ilvl="6" w:tplc="BE08B6EE">
      <w:numFmt w:val="bullet"/>
      <w:lvlText w:val="•"/>
      <w:lvlJc w:val="left"/>
      <w:pPr>
        <w:ind w:left="6231" w:hanging="336"/>
      </w:pPr>
      <w:rPr>
        <w:rFonts w:hint="default"/>
        <w:lang w:val="ru-RU" w:eastAsia="ru-RU" w:bidi="ru-RU"/>
      </w:rPr>
    </w:lvl>
    <w:lvl w:ilvl="7" w:tplc="678A9178">
      <w:numFmt w:val="bullet"/>
      <w:lvlText w:val="•"/>
      <w:lvlJc w:val="left"/>
      <w:pPr>
        <w:ind w:left="7180" w:hanging="336"/>
      </w:pPr>
      <w:rPr>
        <w:rFonts w:hint="default"/>
        <w:lang w:val="ru-RU" w:eastAsia="ru-RU" w:bidi="ru-RU"/>
      </w:rPr>
    </w:lvl>
    <w:lvl w:ilvl="8" w:tplc="38BE2B7A">
      <w:numFmt w:val="bullet"/>
      <w:lvlText w:val="•"/>
      <w:lvlJc w:val="left"/>
      <w:pPr>
        <w:ind w:left="8129" w:hanging="336"/>
      </w:pPr>
      <w:rPr>
        <w:rFonts w:hint="default"/>
        <w:lang w:val="ru-RU" w:eastAsia="ru-RU" w:bidi="ru-RU"/>
      </w:rPr>
    </w:lvl>
  </w:abstractNum>
  <w:abstractNum w:abstractNumId="1">
    <w:nsid w:val="34096B96"/>
    <w:multiLevelType w:val="hybridMultilevel"/>
    <w:tmpl w:val="64A8E518"/>
    <w:lvl w:ilvl="0" w:tplc="4D66B860">
      <w:start w:val="1"/>
      <w:numFmt w:val="decimal"/>
      <w:lvlText w:val="%1.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056C180">
      <w:numFmt w:val="bullet"/>
      <w:lvlText w:val="•"/>
      <w:lvlJc w:val="left"/>
      <w:pPr>
        <w:ind w:left="2352" w:hanging="260"/>
      </w:pPr>
      <w:rPr>
        <w:rFonts w:hint="default"/>
        <w:lang w:val="ru-RU" w:eastAsia="ru-RU" w:bidi="ru-RU"/>
      </w:rPr>
    </w:lvl>
    <w:lvl w:ilvl="2" w:tplc="C38200F8">
      <w:numFmt w:val="bullet"/>
      <w:lvlText w:val="•"/>
      <w:lvlJc w:val="left"/>
      <w:pPr>
        <w:ind w:left="3205" w:hanging="260"/>
      </w:pPr>
      <w:rPr>
        <w:rFonts w:hint="default"/>
        <w:lang w:val="ru-RU" w:eastAsia="ru-RU" w:bidi="ru-RU"/>
      </w:rPr>
    </w:lvl>
    <w:lvl w:ilvl="3" w:tplc="6BE4855C">
      <w:numFmt w:val="bullet"/>
      <w:lvlText w:val="•"/>
      <w:lvlJc w:val="left"/>
      <w:pPr>
        <w:ind w:left="4057" w:hanging="260"/>
      </w:pPr>
      <w:rPr>
        <w:rFonts w:hint="default"/>
        <w:lang w:val="ru-RU" w:eastAsia="ru-RU" w:bidi="ru-RU"/>
      </w:rPr>
    </w:lvl>
    <w:lvl w:ilvl="4" w:tplc="88FC8F12">
      <w:numFmt w:val="bullet"/>
      <w:lvlText w:val="•"/>
      <w:lvlJc w:val="left"/>
      <w:pPr>
        <w:ind w:left="4910" w:hanging="260"/>
      </w:pPr>
      <w:rPr>
        <w:rFonts w:hint="default"/>
        <w:lang w:val="ru-RU" w:eastAsia="ru-RU" w:bidi="ru-RU"/>
      </w:rPr>
    </w:lvl>
    <w:lvl w:ilvl="5" w:tplc="245C29CA">
      <w:numFmt w:val="bullet"/>
      <w:lvlText w:val="•"/>
      <w:lvlJc w:val="left"/>
      <w:pPr>
        <w:ind w:left="5763" w:hanging="260"/>
      </w:pPr>
      <w:rPr>
        <w:rFonts w:hint="default"/>
        <w:lang w:val="ru-RU" w:eastAsia="ru-RU" w:bidi="ru-RU"/>
      </w:rPr>
    </w:lvl>
    <w:lvl w:ilvl="6" w:tplc="80E66ACC">
      <w:numFmt w:val="bullet"/>
      <w:lvlText w:val="•"/>
      <w:lvlJc w:val="left"/>
      <w:pPr>
        <w:ind w:left="6615" w:hanging="260"/>
      </w:pPr>
      <w:rPr>
        <w:rFonts w:hint="default"/>
        <w:lang w:val="ru-RU" w:eastAsia="ru-RU" w:bidi="ru-RU"/>
      </w:rPr>
    </w:lvl>
    <w:lvl w:ilvl="7" w:tplc="8082A48E">
      <w:numFmt w:val="bullet"/>
      <w:lvlText w:val="•"/>
      <w:lvlJc w:val="left"/>
      <w:pPr>
        <w:ind w:left="7468" w:hanging="260"/>
      </w:pPr>
      <w:rPr>
        <w:rFonts w:hint="default"/>
        <w:lang w:val="ru-RU" w:eastAsia="ru-RU" w:bidi="ru-RU"/>
      </w:rPr>
    </w:lvl>
    <w:lvl w:ilvl="8" w:tplc="498E5AFE">
      <w:numFmt w:val="bullet"/>
      <w:lvlText w:val="•"/>
      <w:lvlJc w:val="left"/>
      <w:pPr>
        <w:ind w:left="8321" w:hanging="260"/>
      </w:pPr>
      <w:rPr>
        <w:rFonts w:hint="default"/>
        <w:lang w:val="ru-RU" w:eastAsia="ru-RU" w:bidi="ru-RU"/>
      </w:rPr>
    </w:lvl>
  </w:abstractNum>
  <w:abstractNum w:abstractNumId="2">
    <w:nsid w:val="3D5107C5"/>
    <w:multiLevelType w:val="hybridMultilevel"/>
    <w:tmpl w:val="9DC07F76"/>
    <w:lvl w:ilvl="0" w:tplc="2FEE458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63404A8">
      <w:numFmt w:val="bullet"/>
      <w:lvlText w:val="•"/>
      <w:lvlJc w:val="left"/>
      <w:pPr>
        <w:ind w:left="612" w:hanging="346"/>
      </w:pPr>
      <w:rPr>
        <w:rFonts w:hint="default"/>
        <w:lang w:val="ru-RU" w:eastAsia="ru-RU" w:bidi="ru-RU"/>
      </w:rPr>
    </w:lvl>
    <w:lvl w:ilvl="2" w:tplc="FFE0F33A">
      <w:numFmt w:val="bullet"/>
      <w:lvlText w:val="•"/>
      <w:lvlJc w:val="left"/>
      <w:pPr>
        <w:ind w:left="1125" w:hanging="346"/>
      </w:pPr>
      <w:rPr>
        <w:rFonts w:hint="default"/>
        <w:lang w:val="ru-RU" w:eastAsia="ru-RU" w:bidi="ru-RU"/>
      </w:rPr>
    </w:lvl>
    <w:lvl w:ilvl="3" w:tplc="8BD61EFC">
      <w:numFmt w:val="bullet"/>
      <w:lvlText w:val="•"/>
      <w:lvlJc w:val="left"/>
      <w:pPr>
        <w:ind w:left="1638" w:hanging="346"/>
      </w:pPr>
      <w:rPr>
        <w:rFonts w:hint="default"/>
        <w:lang w:val="ru-RU" w:eastAsia="ru-RU" w:bidi="ru-RU"/>
      </w:rPr>
    </w:lvl>
    <w:lvl w:ilvl="4" w:tplc="133E7C92">
      <w:numFmt w:val="bullet"/>
      <w:lvlText w:val="•"/>
      <w:lvlJc w:val="left"/>
      <w:pPr>
        <w:ind w:left="2151" w:hanging="346"/>
      </w:pPr>
      <w:rPr>
        <w:rFonts w:hint="default"/>
        <w:lang w:val="ru-RU" w:eastAsia="ru-RU" w:bidi="ru-RU"/>
      </w:rPr>
    </w:lvl>
    <w:lvl w:ilvl="5" w:tplc="600403F0">
      <w:numFmt w:val="bullet"/>
      <w:lvlText w:val="•"/>
      <w:lvlJc w:val="left"/>
      <w:pPr>
        <w:ind w:left="2664" w:hanging="346"/>
      </w:pPr>
      <w:rPr>
        <w:rFonts w:hint="default"/>
        <w:lang w:val="ru-RU" w:eastAsia="ru-RU" w:bidi="ru-RU"/>
      </w:rPr>
    </w:lvl>
    <w:lvl w:ilvl="6" w:tplc="74EE5498">
      <w:numFmt w:val="bullet"/>
      <w:lvlText w:val="•"/>
      <w:lvlJc w:val="left"/>
      <w:pPr>
        <w:ind w:left="3176" w:hanging="346"/>
      </w:pPr>
      <w:rPr>
        <w:rFonts w:hint="default"/>
        <w:lang w:val="ru-RU" w:eastAsia="ru-RU" w:bidi="ru-RU"/>
      </w:rPr>
    </w:lvl>
    <w:lvl w:ilvl="7" w:tplc="9F4A4458">
      <w:numFmt w:val="bullet"/>
      <w:lvlText w:val="•"/>
      <w:lvlJc w:val="left"/>
      <w:pPr>
        <w:ind w:left="3689" w:hanging="346"/>
      </w:pPr>
      <w:rPr>
        <w:rFonts w:hint="default"/>
        <w:lang w:val="ru-RU" w:eastAsia="ru-RU" w:bidi="ru-RU"/>
      </w:rPr>
    </w:lvl>
    <w:lvl w:ilvl="8" w:tplc="41BAEA4C">
      <w:numFmt w:val="bullet"/>
      <w:lvlText w:val="•"/>
      <w:lvlJc w:val="left"/>
      <w:pPr>
        <w:ind w:left="4202" w:hanging="346"/>
      </w:pPr>
      <w:rPr>
        <w:rFonts w:hint="default"/>
        <w:lang w:val="ru-RU" w:eastAsia="ru-RU" w:bidi="ru-RU"/>
      </w:rPr>
    </w:lvl>
  </w:abstractNum>
  <w:abstractNum w:abstractNumId="3">
    <w:nsid w:val="72A61524"/>
    <w:multiLevelType w:val="hybridMultilevel"/>
    <w:tmpl w:val="80A6EB78"/>
    <w:lvl w:ilvl="0" w:tplc="FC24A858">
      <w:start w:val="1"/>
      <w:numFmt w:val="decimal"/>
      <w:lvlText w:val="%1."/>
      <w:lvlJc w:val="left"/>
      <w:pPr>
        <w:ind w:left="542" w:hanging="7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52A3B9C">
      <w:numFmt w:val="bullet"/>
      <w:lvlText w:val="•"/>
      <w:lvlJc w:val="left"/>
      <w:pPr>
        <w:ind w:left="1488" w:hanging="792"/>
      </w:pPr>
      <w:rPr>
        <w:rFonts w:hint="default"/>
        <w:lang w:val="ru-RU" w:eastAsia="ru-RU" w:bidi="ru-RU"/>
      </w:rPr>
    </w:lvl>
    <w:lvl w:ilvl="2" w:tplc="35683E6C">
      <w:numFmt w:val="bullet"/>
      <w:lvlText w:val="•"/>
      <w:lvlJc w:val="left"/>
      <w:pPr>
        <w:ind w:left="2437" w:hanging="792"/>
      </w:pPr>
      <w:rPr>
        <w:rFonts w:hint="default"/>
        <w:lang w:val="ru-RU" w:eastAsia="ru-RU" w:bidi="ru-RU"/>
      </w:rPr>
    </w:lvl>
    <w:lvl w:ilvl="3" w:tplc="401A9882">
      <w:numFmt w:val="bullet"/>
      <w:lvlText w:val="•"/>
      <w:lvlJc w:val="left"/>
      <w:pPr>
        <w:ind w:left="3385" w:hanging="792"/>
      </w:pPr>
      <w:rPr>
        <w:rFonts w:hint="default"/>
        <w:lang w:val="ru-RU" w:eastAsia="ru-RU" w:bidi="ru-RU"/>
      </w:rPr>
    </w:lvl>
    <w:lvl w:ilvl="4" w:tplc="319ED0BA">
      <w:numFmt w:val="bullet"/>
      <w:lvlText w:val="•"/>
      <w:lvlJc w:val="left"/>
      <w:pPr>
        <w:ind w:left="4334" w:hanging="792"/>
      </w:pPr>
      <w:rPr>
        <w:rFonts w:hint="default"/>
        <w:lang w:val="ru-RU" w:eastAsia="ru-RU" w:bidi="ru-RU"/>
      </w:rPr>
    </w:lvl>
    <w:lvl w:ilvl="5" w:tplc="2C2AC8AA">
      <w:numFmt w:val="bullet"/>
      <w:lvlText w:val="•"/>
      <w:lvlJc w:val="left"/>
      <w:pPr>
        <w:ind w:left="5283" w:hanging="792"/>
      </w:pPr>
      <w:rPr>
        <w:rFonts w:hint="default"/>
        <w:lang w:val="ru-RU" w:eastAsia="ru-RU" w:bidi="ru-RU"/>
      </w:rPr>
    </w:lvl>
    <w:lvl w:ilvl="6" w:tplc="B0CC345A">
      <w:numFmt w:val="bullet"/>
      <w:lvlText w:val="•"/>
      <w:lvlJc w:val="left"/>
      <w:pPr>
        <w:ind w:left="6231" w:hanging="792"/>
      </w:pPr>
      <w:rPr>
        <w:rFonts w:hint="default"/>
        <w:lang w:val="ru-RU" w:eastAsia="ru-RU" w:bidi="ru-RU"/>
      </w:rPr>
    </w:lvl>
    <w:lvl w:ilvl="7" w:tplc="EA60FE18">
      <w:numFmt w:val="bullet"/>
      <w:lvlText w:val="•"/>
      <w:lvlJc w:val="left"/>
      <w:pPr>
        <w:ind w:left="7180" w:hanging="792"/>
      </w:pPr>
      <w:rPr>
        <w:rFonts w:hint="default"/>
        <w:lang w:val="ru-RU" w:eastAsia="ru-RU" w:bidi="ru-RU"/>
      </w:rPr>
    </w:lvl>
    <w:lvl w:ilvl="8" w:tplc="82EC0BDC">
      <w:numFmt w:val="bullet"/>
      <w:lvlText w:val="•"/>
      <w:lvlJc w:val="left"/>
      <w:pPr>
        <w:ind w:left="8129" w:hanging="79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343E"/>
    <w:rsid w:val="000D1A23"/>
    <w:rsid w:val="006623B0"/>
    <w:rsid w:val="00A3343E"/>
    <w:rsid w:val="00EE1AC2"/>
    <w:rsid w:val="00F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DA07-C591-447A-A0D7-1A650062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6" w:lineRule="exact"/>
      <w:ind w:left="125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2" w:right="133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Завуч_313</dc:creator>
  <cp:lastModifiedBy>Admin</cp:lastModifiedBy>
  <cp:revision>4</cp:revision>
  <cp:lastPrinted>2021-01-26T10:58:00Z</cp:lastPrinted>
  <dcterms:created xsi:type="dcterms:W3CDTF">2021-01-26T10:46:00Z</dcterms:created>
  <dcterms:modified xsi:type="dcterms:W3CDTF">2021-01-28T12:36:00Z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