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93" w:rsidRDefault="00790393">
      <w:pPr>
        <w:jc w:val="center"/>
        <w:rPr>
          <w:sz w:val="24"/>
        </w:rPr>
      </w:pPr>
    </w:p>
    <w:p w:rsidR="001F5FA1" w:rsidRDefault="001F5FA1">
      <w:pPr>
        <w:jc w:val="center"/>
        <w:rPr>
          <w:sz w:val="24"/>
        </w:rPr>
      </w:pPr>
    </w:p>
    <w:p w:rsidR="001F5FA1" w:rsidRDefault="001F5FA1">
      <w:pPr>
        <w:jc w:val="center"/>
        <w:rPr>
          <w:sz w:val="24"/>
        </w:rPr>
      </w:pPr>
    </w:p>
    <w:p w:rsidR="001F5FA1" w:rsidRDefault="001F5FA1" w:rsidP="001F5FA1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940550" cy="9538014"/>
            <wp:effectExtent l="19050" t="0" r="0" b="0"/>
            <wp:docPr id="1" name="Рисунок 1" descr="C:\Users\Школа\Desktop\План проф.правон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 проф.правона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3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A1" w:rsidRDefault="001F5FA1">
      <w:pPr>
        <w:jc w:val="center"/>
        <w:rPr>
          <w:sz w:val="24"/>
        </w:rPr>
        <w:sectPr w:rsidR="001F5FA1">
          <w:type w:val="continuous"/>
          <w:pgSz w:w="11910" w:h="16840"/>
          <w:pgMar w:top="62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349"/>
        <w:gridCol w:w="5581"/>
        <w:gridCol w:w="2012"/>
        <w:gridCol w:w="1279"/>
      </w:tblGrid>
      <w:tr w:rsidR="00790393">
        <w:trPr>
          <w:trHeight w:val="2404"/>
        </w:trPr>
        <w:tc>
          <w:tcPr>
            <w:tcW w:w="468" w:type="dxa"/>
          </w:tcPr>
          <w:p w:rsidR="00790393" w:rsidRDefault="00790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 w:rsidR="00790393" w:rsidRDefault="00790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 учете ПДН, КДН, с учениками, чьи семьи находятся в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 – опасном положении, не желающими </w:t>
            </w:r>
            <w:proofErr w:type="spellStart"/>
            <w:r>
              <w:rPr>
                <w:sz w:val="24"/>
              </w:rPr>
              <w:t>соблю</w:t>
            </w:r>
            <w:proofErr w:type="spellEnd"/>
            <w:r>
              <w:rPr>
                <w:sz w:val="24"/>
              </w:rPr>
              <w:t>-</w:t>
            </w:r>
          </w:p>
          <w:p w:rsidR="00790393" w:rsidRDefault="000133E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дать Устав школы, злостных нарушителей норм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ведения на уроках и во внеурочное время.</w:t>
            </w:r>
          </w:p>
          <w:p w:rsidR="00790393" w:rsidRDefault="000133E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Участие в месячнике 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790393" w:rsidRDefault="000133E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left="468" w:hanging="360"/>
              <w:rPr>
                <w:sz w:val="24"/>
              </w:rPr>
            </w:pPr>
            <w:r>
              <w:rPr>
                <w:sz w:val="24"/>
              </w:rPr>
              <w:t>Индивидуальные 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790393" w:rsidRDefault="000133EA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left="468" w:hanging="360"/>
              <w:rPr>
                <w:sz w:val="24"/>
              </w:rPr>
            </w:pPr>
            <w:r>
              <w:rPr>
                <w:sz w:val="24"/>
              </w:rPr>
              <w:t>Утверждение графиков дежурства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12" w:type="dxa"/>
          </w:tcPr>
          <w:p w:rsidR="00790393" w:rsidRDefault="007903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</w:tcPr>
          <w:p w:rsidR="00790393" w:rsidRDefault="00790393">
            <w:pPr>
              <w:pStyle w:val="TableParagraph"/>
              <w:ind w:left="0"/>
              <w:rPr>
                <w:sz w:val="26"/>
              </w:rPr>
            </w:pPr>
          </w:p>
          <w:p w:rsidR="00790393" w:rsidRDefault="00790393">
            <w:pPr>
              <w:pStyle w:val="TableParagraph"/>
              <w:ind w:left="0"/>
              <w:rPr>
                <w:sz w:val="26"/>
              </w:rPr>
            </w:pPr>
          </w:p>
          <w:p w:rsidR="00790393" w:rsidRDefault="00790393">
            <w:pPr>
              <w:pStyle w:val="TableParagraph"/>
              <w:ind w:left="0"/>
              <w:rPr>
                <w:sz w:val="26"/>
              </w:rPr>
            </w:pPr>
          </w:p>
          <w:p w:rsidR="00790393" w:rsidRDefault="00790393">
            <w:pPr>
              <w:pStyle w:val="TableParagraph"/>
              <w:ind w:left="0"/>
              <w:rPr>
                <w:sz w:val="26"/>
              </w:rPr>
            </w:pPr>
          </w:p>
          <w:p w:rsidR="00790393" w:rsidRDefault="000133EA">
            <w:pPr>
              <w:pStyle w:val="TableParagraph"/>
              <w:spacing w:before="178"/>
              <w:ind w:left="105" w:right="184" w:firstLine="31"/>
              <w:rPr>
                <w:sz w:val="24"/>
              </w:rPr>
            </w:pPr>
            <w:r>
              <w:rPr>
                <w:sz w:val="24"/>
              </w:rPr>
              <w:t>Графики дежурств</w:t>
            </w:r>
          </w:p>
        </w:tc>
      </w:tr>
      <w:tr w:rsidR="00790393">
        <w:trPr>
          <w:trHeight w:val="3314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ind w:left="187" w:right="379"/>
              <w:rPr>
                <w:sz w:val="24"/>
              </w:rPr>
            </w:pPr>
            <w:r>
              <w:rPr>
                <w:sz w:val="24"/>
              </w:rPr>
              <w:t xml:space="preserve">1. Отслеживание успеваемости и посещаемости учащихся. 2.Заслушивание учащихся, нарушивших Устав школы, </w:t>
            </w:r>
            <w:proofErr w:type="spellStart"/>
            <w:r>
              <w:rPr>
                <w:sz w:val="24"/>
              </w:rPr>
              <w:t>внутр</w:t>
            </w:r>
            <w:r w:rsidR="00395119">
              <w:rPr>
                <w:sz w:val="24"/>
              </w:rPr>
              <w:t>ишкольные</w:t>
            </w:r>
            <w:proofErr w:type="spellEnd"/>
            <w:r w:rsidR="00395119">
              <w:rPr>
                <w:sz w:val="24"/>
              </w:rPr>
              <w:t xml:space="preserve"> правила (по предложе</w:t>
            </w:r>
            <w:r>
              <w:rPr>
                <w:sz w:val="24"/>
              </w:rPr>
              <w:t>нию классных руководителей).</w:t>
            </w:r>
          </w:p>
          <w:p w:rsidR="00790393" w:rsidRDefault="000133EA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32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Занятость учащихся, состоящих на учете, в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реждениях</w:t>
            </w:r>
            <w:proofErr w:type="spellEnd"/>
            <w:r>
              <w:rPr>
                <w:sz w:val="24"/>
              </w:rPr>
              <w:t xml:space="preserve"> дополнительного образования,</w:t>
            </w:r>
          </w:p>
          <w:p w:rsidR="00790393" w:rsidRDefault="000133EA">
            <w:pPr>
              <w:pStyle w:val="TableParagraph"/>
              <w:ind w:left="187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проведения свободного времени </w:t>
            </w:r>
            <w:proofErr w:type="spellStart"/>
            <w:r>
              <w:rPr>
                <w:sz w:val="24"/>
              </w:rPr>
              <w:t>школьн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, в том числе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поведением, ока- </w:t>
            </w:r>
            <w:proofErr w:type="spellStart"/>
            <w:r>
              <w:rPr>
                <w:sz w:val="24"/>
              </w:rPr>
              <w:t>зание</w:t>
            </w:r>
            <w:proofErr w:type="spellEnd"/>
            <w:r>
              <w:rPr>
                <w:sz w:val="24"/>
              </w:rPr>
              <w:t xml:space="preserve"> им помощи в выборе занятий по интересам.</w:t>
            </w:r>
          </w:p>
          <w:p w:rsidR="00790393" w:rsidRDefault="00395119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270" w:lineRule="atLeast"/>
              <w:ind w:left="108" w:right="433" w:firstLine="0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Уроки доброты</w:t>
            </w:r>
            <w:r w:rsidR="000133EA">
              <w:rPr>
                <w:sz w:val="24"/>
              </w:rPr>
              <w:t>, акция «Забота»</w:t>
            </w:r>
            <w:r w:rsidR="000133EA">
              <w:rPr>
                <w:spacing w:val="-14"/>
                <w:sz w:val="24"/>
              </w:rPr>
              <w:t xml:space="preserve"> </w:t>
            </w:r>
            <w:r w:rsidR="000133EA">
              <w:rPr>
                <w:sz w:val="24"/>
              </w:rPr>
              <w:t>(классные часы ко Дню пожилых</w:t>
            </w:r>
            <w:r w:rsidR="000133EA">
              <w:rPr>
                <w:spacing w:val="-2"/>
                <w:sz w:val="24"/>
              </w:rPr>
              <w:t xml:space="preserve"> </w:t>
            </w:r>
            <w:r w:rsidR="000133EA">
              <w:rPr>
                <w:sz w:val="24"/>
              </w:rPr>
              <w:t>людей).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0393">
        <w:trPr>
          <w:trHeight w:val="4415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учащимися, </w:t>
            </w:r>
            <w:proofErr w:type="spellStart"/>
            <w:r>
              <w:rPr>
                <w:sz w:val="24"/>
              </w:rPr>
              <w:t>неу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певающими</w:t>
            </w:r>
            <w:proofErr w:type="spellEnd"/>
            <w:r>
              <w:rPr>
                <w:sz w:val="24"/>
              </w:rPr>
              <w:t xml:space="preserve"> по итогам I четверти и 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90393" w:rsidRDefault="000133E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Рейды и посещение неблагополучных семей. Работа по представлениям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лей.</w:t>
            </w:r>
          </w:p>
          <w:p w:rsidR="00790393" w:rsidRDefault="000133EA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37" w:lineRule="auto"/>
              <w:ind w:right="275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Посещение уроков с целью – «Работа с трудн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ми учащимися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уроке».</w:t>
            </w:r>
          </w:p>
          <w:p w:rsidR="00790393" w:rsidRDefault="000133E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 xml:space="preserve">Уроки здоровья (беседы классного руководителя по профилактике наркомании, алкоголизма, </w:t>
            </w:r>
            <w:proofErr w:type="spellStart"/>
            <w:r>
              <w:rPr>
                <w:sz w:val="24"/>
              </w:rPr>
              <w:t>таб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кокурения</w:t>
            </w:r>
            <w:proofErr w:type="spellEnd"/>
            <w:r>
              <w:rPr>
                <w:sz w:val="24"/>
              </w:rPr>
              <w:t>.)</w:t>
            </w:r>
          </w:p>
          <w:p w:rsidR="00790393" w:rsidRDefault="000133E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Индивидуальные беседы с учащимися, состо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 учете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инспекции, с учениками, чьи семьи находятся в социально – опасном положении, не желающими соблюдать Ус- </w:t>
            </w:r>
            <w:proofErr w:type="spellStart"/>
            <w:r>
              <w:rPr>
                <w:sz w:val="24"/>
              </w:rPr>
              <w:t>тав</w:t>
            </w:r>
            <w:proofErr w:type="spellEnd"/>
            <w:r>
              <w:rPr>
                <w:sz w:val="24"/>
              </w:rPr>
              <w:t xml:space="preserve"> школы, злостных нарушителей норм поведения на уроках и во 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0393">
        <w:trPr>
          <w:trHeight w:val="5247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 xml:space="preserve">Работа с учащимися и их родителями, </w:t>
            </w:r>
            <w:proofErr w:type="spellStart"/>
            <w:r>
              <w:rPr>
                <w:sz w:val="24"/>
              </w:rPr>
              <w:t>имеющ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ми пропуски без уважительных причин. Приглашение родителей на заседание Совета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z w:val="24"/>
              </w:rPr>
              <w:t xml:space="preserve">, не выполняющих обязанности по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 питанию и 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Заслушивание неуспевающих учащихся по предварительным итогам II четверти.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93" w:rsidRDefault="000133E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успевающими учащимися по результатам 1 </w:t>
            </w:r>
            <w:proofErr w:type="spellStart"/>
            <w:r>
              <w:rPr>
                <w:sz w:val="24"/>
              </w:rPr>
              <w:t>полуг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дия</w:t>
            </w:r>
            <w:proofErr w:type="spellEnd"/>
            <w:r>
              <w:rPr>
                <w:sz w:val="24"/>
              </w:rPr>
              <w:t>.</w:t>
            </w:r>
          </w:p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Организация встречи учащихся с инспектором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 делам несовершеннолетних «Административная и уголовная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ind w:right="167" w:firstLine="0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Классные родительские собрания. Родительский лекторий </w:t>
            </w:r>
            <w:r>
              <w:rPr>
                <w:spacing w:val="-3"/>
                <w:sz w:val="24"/>
              </w:rPr>
              <w:t xml:space="preserve">«Наши </w:t>
            </w:r>
            <w:r>
              <w:rPr>
                <w:sz w:val="24"/>
              </w:rPr>
              <w:t>дети – единомышленники», «Пр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блемы</w:t>
            </w:r>
            <w:proofErr w:type="spellEnd"/>
            <w:r>
              <w:rPr>
                <w:sz w:val="24"/>
              </w:rPr>
              <w:t xml:space="preserve"> семейного воспитания»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/>
              <w:jc w:val="both"/>
              <w:rPr>
                <w:sz w:val="24"/>
              </w:rPr>
            </w:pPr>
            <w:r>
              <w:rPr>
                <w:sz w:val="24"/>
              </w:rPr>
              <w:t>Акция «Подари радость» ко 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790393" w:rsidRDefault="000133EA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45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с учащимися на зимних каникулах.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790393" w:rsidRDefault="00790393">
      <w:pPr>
        <w:spacing w:line="268" w:lineRule="exact"/>
        <w:jc w:val="center"/>
        <w:rPr>
          <w:sz w:val="24"/>
        </w:rPr>
        <w:sectPr w:rsidR="00790393">
          <w:pgSz w:w="11910" w:h="16840"/>
          <w:pgMar w:top="68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349"/>
        <w:gridCol w:w="5581"/>
        <w:gridCol w:w="2012"/>
        <w:gridCol w:w="1279"/>
      </w:tblGrid>
      <w:tr w:rsidR="00790393">
        <w:trPr>
          <w:trHeight w:val="3590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70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292" w:firstLine="0"/>
            </w:pPr>
            <w:r>
              <w:rPr>
                <w:sz w:val="24"/>
              </w:rPr>
              <w:t xml:space="preserve">Результаты анкетирования на выявление </w:t>
            </w:r>
            <w:proofErr w:type="spellStart"/>
            <w:r>
              <w:rPr>
                <w:sz w:val="24"/>
              </w:rPr>
              <w:t>жест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кого обращения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790393" w:rsidRDefault="000133E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 xml:space="preserve">Работа с учащимися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по представлениям 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790393" w:rsidRDefault="000133E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Индивидуальные семейные консультации (с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дителями</w:t>
            </w:r>
            <w:proofErr w:type="spellEnd"/>
            <w:r>
              <w:rPr>
                <w:sz w:val="24"/>
              </w:rPr>
              <w:t xml:space="preserve"> учащихся, находящихся в социально- 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положении).</w:t>
            </w:r>
          </w:p>
          <w:p w:rsidR="00790393" w:rsidRDefault="000133EA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6" w:lineRule="exact"/>
              <w:ind w:left="369" w:hanging="26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Проверка дневников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90393" w:rsidRDefault="000133E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 xml:space="preserve">Проверка посещения кружков учащимися </w:t>
            </w:r>
            <w:proofErr w:type="spellStart"/>
            <w:r>
              <w:rPr>
                <w:sz w:val="24"/>
              </w:rPr>
              <w:t>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>.</w:t>
            </w:r>
          </w:p>
          <w:p w:rsidR="00790393" w:rsidRDefault="000133E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right="175" w:firstLine="0"/>
              <w:rPr>
                <w:sz w:val="24"/>
              </w:rPr>
            </w:pPr>
            <w:r>
              <w:rPr>
                <w:sz w:val="24"/>
              </w:rPr>
              <w:t>Анкетирование учащихся 9, 11 классов о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спективах</w:t>
            </w:r>
            <w:proofErr w:type="spellEnd"/>
            <w:r>
              <w:rPr>
                <w:sz w:val="24"/>
              </w:rPr>
              <w:t xml:space="preserve"> продолжения образования после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школы.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790393">
            <w:pPr>
              <w:pStyle w:val="TableParagraph"/>
              <w:ind w:left="0"/>
              <w:rPr>
                <w:sz w:val="26"/>
              </w:rPr>
            </w:pPr>
          </w:p>
          <w:p w:rsidR="00790393" w:rsidRDefault="0079039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90393" w:rsidRDefault="000133EA">
            <w:pPr>
              <w:pStyle w:val="TableParagraph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0393">
        <w:trPr>
          <w:trHeight w:val="1932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Работа с учащимися, нарушающими правила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90393" w:rsidRDefault="000133E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Работа с учащимися, имеющими пропуски по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уважительным причинам, неудовлетворительные оценки.</w:t>
            </w:r>
          </w:p>
          <w:p w:rsidR="00790393" w:rsidRDefault="000133E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168" w:firstLine="0"/>
              <w:rPr>
                <w:sz w:val="24"/>
              </w:rPr>
            </w:pPr>
            <w:r>
              <w:rPr>
                <w:sz w:val="24"/>
              </w:rPr>
              <w:t>Работа по представлениям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0393">
        <w:trPr>
          <w:trHeight w:val="2210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Контрольное заседание по работе 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учащимися, неуспевающими в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790393" w:rsidRDefault="000133EA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 xml:space="preserve">Заслушивание учащихся, нарушивших Устав школы, </w:t>
            </w: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z w:val="24"/>
              </w:rPr>
              <w:t xml:space="preserve"> правила (по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предложению классных руководителей).</w:t>
            </w:r>
          </w:p>
          <w:p w:rsidR="00790393" w:rsidRDefault="000133EA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76" w:lineRule="exact"/>
              <w:ind w:right="181" w:firstLine="0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Классные родительские собрания. Родительский лекторий «вредные привычки ребенка. Как им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тивостоять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0393">
        <w:trPr>
          <w:trHeight w:val="3864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Рейды и посещение неблагополучных семей. Работа по представлениям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лей.</w:t>
            </w:r>
          </w:p>
          <w:p w:rsidR="00790393" w:rsidRDefault="000133E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Работа с учащимися и их родителями, </w:t>
            </w:r>
            <w:proofErr w:type="spellStart"/>
            <w:r>
              <w:rPr>
                <w:sz w:val="24"/>
              </w:rPr>
              <w:t>имеющ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ми пропуски без уважительных причин и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неудовле</w:t>
            </w:r>
            <w:proofErr w:type="spellEnd"/>
            <w:r>
              <w:rPr>
                <w:sz w:val="24"/>
              </w:rPr>
              <w:t>- 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790393" w:rsidRDefault="000133EA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родителей на заседание Совета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z w:val="24"/>
              </w:rPr>
              <w:t xml:space="preserve">, не выполняющих обязанности по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 питанию и обучению детей.</w:t>
            </w:r>
          </w:p>
          <w:p w:rsidR="00790393" w:rsidRDefault="000133E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Индивидуальные семейные консультации (с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дителями</w:t>
            </w:r>
            <w:proofErr w:type="spellEnd"/>
            <w:r>
              <w:rPr>
                <w:sz w:val="24"/>
              </w:rPr>
              <w:t xml:space="preserve"> учащихся, находящихся в социально- 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положении).</w:t>
            </w:r>
          </w:p>
          <w:p w:rsidR="00790393" w:rsidRDefault="000133EA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74" w:lineRule="exact"/>
              <w:ind w:right="259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Проведение трудового десанта «Мой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школьный двор».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Выездное </w:t>
            </w:r>
            <w:proofErr w:type="spellStart"/>
            <w:r>
              <w:rPr>
                <w:sz w:val="24"/>
              </w:rPr>
              <w:t>зас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 xml:space="preserve"> Совета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90393">
        <w:trPr>
          <w:trHeight w:val="3314"/>
        </w:trPr>
        <w:tc>
          <w:tcPr>
            <w:tcW w:w="468" w:type="dxa"/>
          </w:tcPr>
          <w:p w:rsidR="00790393" w:rsidRDefault="000133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</w:tcPr>
          <w:p w:rsidR="00790393" w:rsidRDefault="000133EA">
            <w:pPr>
              <w:pStyle w:val="TableParagraph"/>
              <w:spacing w:line="268" w:lineRule="exact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81" w:type="dxa"/>
          </w:tcPr>
          <w:p w:rsidR="00790393" w:rsidRDefault="000133E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Предварительная летняя занятость учащихся,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стоящих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  <w:p w:rsidR="00790393" w:rsidRDefault="000133E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Подведение итогов работы Совета (анализ). От- чет о ра</w:t>
            </w:r>
            <w:r w:rsidR="00395119">
              <w:rPr>
                <w:sz w:val="24"/>
              </w:rPr>
              <w:t>боте Совета профилактике за 2020-2021</w:t>
            </w:r>
            <w:r>
              <w:rPr>
                <w:sz w:val="24"/>
              </w:rPr>
              <w:t xml:space="preserve"> учебный год. Составление плана работы Совета на 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90393" w:rsidRDefault="000133EA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3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Отчеты классных руководителей по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 работе с «трудными»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790393" w:rsidRDefault="000133E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189" w:firstLine="0"/>
            </w:pPr>
            <w:r>
              <w:rPr>
                <w:sz w:val="24"/>
              </w:rPr>
              <w:t>Выявление намерения детей «группы риска»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ствовать</w:t>
            </w:r>
            <w:proofErr w:type="spellEnd"/>
            <w:r>
              <w:rPr>
                <w:sz w:val="24"/>
              </w:rPr>
              <w:t xml:space="preserve"> в 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0393" w:rsidRDefault="000133E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6" w:lineRule="exact"/>
              <w:ind w:right="161" w:firstLine="0"/>
              <w:rPr>
                <w:sz w:val="24"/>
              </w:rPr>
            </w:pPr>
            <w:r>
              <w:rPr>
                <w:sz w:val="24"/>
              </w:rPr>
              <w:t xml:space="preserve">Сбор предварительной информации об </w:t>
            </w:r>
            <w:proofErr w:type="spellStart"/>
            <w:r>
              <w:rPr>
                <w:sz w:val="24"/>
              </w:rPr>
              <w:t>устройс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 выпускников 9-х, 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012" w:type="dxa"/>
          </w:tcPr>
          <w:p w:rsidR="00790393" w:rsidRDefault="000133EA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Заседание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та профилактики</w:t>
            </w:r>
          </w:p>
        </w:tc>
        <w:tc>
          <w:tcPr>
            <w:tcW w:w="1279" w:type="dxa"/>
          </w:tcPr>
          <w:p w:rsidR="00790393" w:rsidRDefault="000133EA">
            <w:pPr>
              <w:pStyle w:val="TableParagraph"/>
              <w:spacing w:line="268" w:lineRule="exact"/>
              <w:ind w:left="70" w:right="16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0133EA" w:rsidRDefault="000133EA"/>
    <w:sectPr w:rsidR="000133EA" w:rsidSect="00790393">
      <w:pgSz w:w="11910" w:h="16840"/>
      <w:pgMar w:top="68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882"/>
    <w:multiLevelType w:val="hybridMultilevel"/>
    <w:tmpl w:val="B3C650B2"/>
    <w:lvl w:ilvl="0" w:tplc="2DCA2548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999455DC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5E5A16A2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A83CB5F8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642AF64E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A5785528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61A462AE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0696180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A0A8CE82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1">
    <w:nsid w:val="0EA21E19"/>
    <w:multiLevelType w:val="hybridMultilevel"/>
    <w:tmpl w:val="98FED68C"/>
    <w:lvl w:ilvl="0" w:tplc="307C95B8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5592432C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4A90C440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55E6B11C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27B0060E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C8A88F44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C540D37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A1445D06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0498BD46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2">
    <w:nsid w:val="152B390B"/>
    <w:multiLevelType w:val="hybridMultilevel"/>
    <w:tmpl w:val="18FAB410"/>
    <w:lvl w:ilvl="0" w:tplc="65B07648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187EFCAE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4B22B422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12EEA724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AA96E49E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38744196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6AB05CB4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EED88E20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01EE726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3">
    <w:nsid w:val="154B1C7A"/>
    <w:multiLevelType w:val="hybridMultilevel"/>
    <w:tmpl w:val="74F8C61C"/>
    <w:lvl w:ilvl="0" w:tplc="C51A048E">
      <w:start w:val="9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B001FAA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2" w:tplc="1F209706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58DE920A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4" w:tplc="1FBE02C2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4DEEF824">
      <w:numFmt w:val="bullet"/>
      <w:lvlText w:val="•"/>
      <w:lvlJc w:val="left"/>
      <w:pPr>
        <w:ind w:left="2955" w:hanging="240"/>
      </w:pPr>
      <w:rPr>
        <w:rFonts w:hint="default"/>
        <w:lang w:val="ru-RU" w:eastAsia="en-US" w:bidi="ar-SA"/>
      </w:rPr>
    </w:lvl>
    <w:lvl w:ilvl="6" w:tplc="48C88674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7" w:tplc="8132E484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8" w:tplc="1F1CCBBE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</w:abstractNum>
  <w:abstractNum w:abstractNumId="4">
    <w:nsid w:val="1B4439AD"/>
    <w:multiLevelType w:val="hybridMultilevel"/>
    <w:tmpl w:val="A29A6490"/>
    <w:lvl w:ilvl="0" w:tplc="47B0774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BC12A274">
      <w:numFmt w:val="bullet"/>
      <w:lvlText w:val="•"/>
      <w:lvlJc w:val="left"/>
      <w:pPr>
        <w:ind w:left="647" w:hanging="181"/>
      </w:pPr>
      <w:rPr>
        <w:rFonts w:hint="default"/>
        <w:lang w:val="ru-RU" w:eastAsia="en-US" w:bidi="ar-SA"/>
      </w:rPr>
    </w:lvl>
    <w:lvl w:ilvl="2" w:tplc="A68A8FEA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3" w:tplc="959C192C">
      <w:numFmt w:val="bullet"/>
      <w:lvlText w:val="•"/>
      <w:lvlJc w:val="left"/>
      <w:pPr>
        <w:ind w:left="1741" w:hanging="181"/>
      </w:pPr>
      <w:rPr>
        <w:rFonts w:hint="default"/>
        <w:lang w:val="ru-RU" w:eastAsia="en-US" w:bidi="ar-SA"/>
      </w:rPr>
    </w:lvl>
    <w:lvl w:ilvl="4" w:tplc="2194B520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5" w:tplc="3454EFBC">
      <w:numFmt w:val="bullet"/>
      <w:lvlText w:val="•"/>
      <w:lvlJc w:val="left"/>
      <w:pPr>
        <w:ind w:left="2835" w:hanging="181"/>
      </w:pPr>
      <w:rPr>
        <w:rFonts w:hint="default"/>
        <w:lang w:val="ru-RU" w:eastAsia="en-US" w:bidi="ar-SA"/>
      </w:rPr>
    </w:lvl>
    <w:lvl w:ilvl="6" w:tplc="94E8333A">
      <w:numFmt w:val="bullet"/>
      <w:lvlText w:val="•"/>
      <w:lvlJc w:val="left"/>
      <w:pPr>
        <w:ind w:left="3382" w:hanging="181"/>
      </w:pPr>
      <w:rPr>
        <w:rFonts w:hint="default"/>
        <w:lang w:val="ru-RU" w:eastAsia="en-US" w:bidi="ar-SA"/>
      </w:rPr>
    </w:lvl>
    <w:lvl w:ilvl="7" w:tplc="C99AC77E">
      <w:numFmt w:val="bullet"/>
      <w:lvlText w:val="•"/>
      <w:lvlJc w:val="left"/>
      <w:pPr>
        <w:ind w:left="3929" w:hanging="181"/>
      </w:pPr>
      <w:rPr>
        <w:rFonts w:hint="default"/>
        <w:lang w:val="ru-RU" w:eastAsia="en-US" w:bidi="ar-SA"/>
      </w:rPr>
    </w:lvl>
    <w:lvl w:ilvl="8" w:tplc="BF525EAA">
      <w:numFmt w:val="bullet"/>
      <w:lvlText w:val="•"/>
      <w:lvlJc w:val="left"/>
      <w:pPr>
        <w:ind w:left="4476" w:hanging="181"/>
      </w:pPr>
      <w:rPr>
        <w:rFonts w:hint="default"/>
        <w:lang w:val="ru-RU" w:eastAsia="en-US" w:bidi="ar-SA"/>
      </w:rPr>
    </w:lvl>
  </w:abstractNum>
  <w:abstractNum w:abstractNumId="5">
    <w:nsid w:val="1DCD6739"/>
    <w:multiLevelType w:val="hybridMultilevel"/>
    <w:tmpl w:val="7AB6362E"/>
    <w:lvl w:ilvl="0" w:tplc="DC26207C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AB763A76">
      <w:numFmt w:val="bullet"/>
      <w:lvlText w:val="•"/>
      <w:lvlJc w:val="left"/>
      <w:pPr>
        <w:ind w:left="647" w:hanging="181"/>
      </w:pPr>
      <w:rPr>
        <w:rFonts w:hint="default"/>
        <w:lang w:val="ru-RU" w:eastAsia="en-US" w:bidi="ar-SA"/>
      </w:rPr>
    </w:lvl>
    <w:lvl w:ilvl="2" w:tplc="09A8BB50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3" w:tplc="9CF27ECC">
      <w:numFmt w:val="bullet"/>
      <w:lvlText w:val="•"/>
      <w:lvlJc w:val="left"/>
      <w:pPr>
        <w:ind w:left="1741" w:hanging="181"/>
      </w:pPr>
      <w:rPr>
        <w:rFonts w:hint="default"/>
        <w:lang w:val="ru-RU" w:eastAsia="en-US" w:bidi="ar-SA"/>
      </w:rPr>
    </w:lvl>
    <w:lvl w:ilvl="4" w:tplc="BE045818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5" w:tplc="05086E60">
      <w:numFmt w:val="bullet"/>
      <w:lvlText w:val="•"/>
      <w:lvlJc w:val="left"/>
      <w:pPr>
        <w:ind w:left="2835" w:hanging="181"/>
      </w:pPr>
      <w:rPr>
        <w:rFonts w:hint="default"/>
        <w:lang w:val="ru-RU" w:eastAsia="en-US" w:bidi="ar-SA"/>
      </w:rPr>
    </w:lvl>
    <w:lvl w:ilvl="6" w:tplc="BBC874B2">
      <w:numFmt w:val="bullet"/>
      <w:lvlText w:val="•"/>
      <w:lvlJc w:val="left"/>
      <w:pPr>
        <w:ind w:left="3382" w:hanging="181"/>
      </w:pPr>
      <w:rPr>
        <w:rFonts w:hint="default"/>
        <w:lang w:val="ru-RU" w:eastAsia="en-US" w:bidi="ar-SA"/>
      </w:rPr>
    </w:lvl>
    <w:lvl w:ilvl="7" w:tplc="600C2D86">
      <w:numFmt w:val="bullet"/>
      <w:lvlText w:val="•"/>
      <w:lvlJc w:val="left"/>
      <w:pPr>
        <w:ind w:left="3929" w:hanging="181"/>
      </w:pPr>
      <w:rPr>
        <w:rFonts w:hint="default"/>
        <w:lang w:val="ru-RU" w:eastAsia="en-US" w:bidi="ar-SA"/>
      </w:rPr>
    </w:lvl>
    <w:lvl w:ilvl="8" w:tplc="FA10D252">
      <w:numFmt w:val="bullet"/>
      <w:lvlText w:val="•"/>
      <w:lvlJc w:val="left"/>
      <w:pPr>
        <w:ind w:left="4476" w:hanging="181"/>
      </w:pPr>
      <w:rPr>
        <w:rFonts w:hint="default"/>
        <w:lang w:val="ru-RU" w:eastAsia="en-US" w:bidi="ar-SA"/>
      </w:rPr>
    </w:lvl>
  </w:abstractNum>
  <w:abstractNum w:abstractNumId="6">
    <w:nsid w:val="4AA56EF7"/>
    <w:multiLevelType w:val="hybridMultilevel"/>
    <w:tmpl w:val="78EC8EDA"/>
    <w:lvl w:ilvl="0" w:tplc="A552D59A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02085112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8CDA28E2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D604E91A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38744C80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4A5E885E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F670AAE0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DDC695F0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ABC2BD2E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7">
    <w:nsid w:val="4F71719A"/>
    <w:multiLevelType w:val="hybridMultilevel"/>
    <w:tmpl w:val="C1D23108"/>
    <w:lvl w:ilvl="0" w:tplc="86389D8C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88F0D422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9E34B3E4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C862EB60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7DA49FC6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036CB154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92149D7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C7C675F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A3B84B02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8">
    <w:nsid w:val="6A5E6C21"/>
    <w:multiLevelType w:val="hybridMultilevel"/>
    <w:tmpl w:val="D6587458"/>
    <w:lvl w:ilvl="0" w:tplc="C83AD16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78CE98A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F2427C22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890C0FF4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581E1044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6D46741E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18E6AD28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782F108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4E406B56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9">
    <w:nsid w:val="7AC82BE2"/>
    <w:multiLevelType w:val="hybridMultilevel"/>
    <w:tmpl w:val="67FA6CAE"/>
    <w:lvl w:ilvl="0" w:tplc="D3108926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1A6AB6D4"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2" w:tplc="933A7CC4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3" w:tplc="01CE83A6">
      <w:numFmt w:val="bullet"/>
      <w:lvlText w:val="•"/>
      <w:lvlJc w:val="left"/>
      <w:pPr>
        <w:ind w:left="1741" w:hanging="240"/>
      </w:pPr>
      <w:rPr>
        <w:rFonts w:hint="default"/>
        <w:lang w:val="ru-RU" w:eastAsia="en-US" w:bidi="ar-SA"/>
      </w:rPr>
    </w:lvl>
    <w:lvl w:ilvl="4" w:tplc="1E32C9C4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DEF02156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6" w:tplc="45647258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125474F4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8" w:tplc="255CB3FA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</w:abstractNum>
  <w:abstractNum w:abstractNumId="10">
    <w:nsid w:val="7E24782C"/>
    <w:multiLevelType w:val="hybridMultilevel"/>
    <w:tmpl w:val="E5F45E8C"/>
    <w:lvl w:ilvl="0" w:tplc="905EF840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3449F0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2" w:tplc="FAE24D6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75B29D04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397A908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7328301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72EE9722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A3325FC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9C40B07A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11">
    <w:nsid w:val="7EE279B3"/>
    <w:multiLevelType w:val="hybridMultilevel"/>
    <w:tmpl w:val="575A7472"/>
    <w:lvl w:ilvl="0" w:tplc="9F226174">
      <w:start w:val="3"/>
      <w:numFmt w:val="decimal"/>
      <w:lvlText w:val="%1."/>
      <w:lvlJc w:val="left"/>
      <w:pPr>
        <w:ind w:left="187" w:hanging="240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FB58F9D8">
      <w:numFmt w:val="bullet"/>
      <w:lvlText w:val="•"/>
      <w:lvlJc w:val="left"/>
      <w:pPr>
        <w:ind w:left="719" w:hanging="240"/>
      </w:pPr>
      <w:rPr>
        <w:rFonts w:hint="default"/>
        <w:lang w:val="ru-RU" w:eastAsia="en-US" w:bidi="ar-SA"/>
      </w:rPr>
    </w:lvl>
    <w:lvl w:ilvl="2" w:tplc="597C55FC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3" w:tplc="36662DAA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4" w:tplc="1E26E932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5" w:tplc="CF266C2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4C98D7B8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7" w:tplc="2BC0D24E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8" w:tplc="AC84B048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0393"/>
    <w:rsid w:val="000133EA"/>
    <w:rsid w:val="001F5FA1"/>
    <w:rsid w:val="00395119"/>
    <w:rsid w:val="003F3374"/>
    <w:rsid w:val="007165DE"/>
    <w:rsid w:val="00790393"/>
    <w:rsid w:val="00C8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3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3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393"/>
    <w:pPr>
      <w:ind w:right="464"/>
      <w:jc w:val="right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0393"/>
    <w:pPr>
      <w:spacing w:before="1"/>
      <w:ind w:left="1822" w:right="528" w:hanging="360"/>
    </w:pPr>
  </w:style>
  <w:style w:type="paragraph" w:customStyle="1" w:styleId="TableParagraph">
    <w:name w:val="Table Paragraph"/>
    <w:basedOn w:val="a"/>
    <w:uiPriority w:val="1"/>
    <w:qFormat/>
    <w:rsid w:val="0079039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F5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F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КОУ «Мартюшевская средняя общеобразовательная школа»</dc:title>
  <dc:creator>FuckYouBill</dc:creator>
  <cp:lastModifiedBy>Школа</cp:lastModifiedBy>
  <cp:revision>7</cp:revision>
  <cp:lastPrinted>2020-09-19T13:12:00Z</cp:lastPrinted>
  <dcterms:created xsi:type="dcterms:W3CDTF">2020-08-31T12:47:00Z</dcterms:created>
  <dcterms:modified xsi:type="dcterms:W3CDTF">2020-09-22T06:56:00Z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2020-08-31T00:00:00Z</vt:filetime>
  </property>
</Properties>
</file>