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06" w:rsidRPr="007C5609" w:rsidRDefault="004A1406" w:rsidP="00DA5359">
      <w:pPr>
        <w:tabs>
          <w:tab w:val="left" w:pos="3619"/>
        </w:tabs>
        <w:spacing w:after="0" w:line="23" w:lineRule="atLeast"/>
        <w:contextualSpacing/>
        <w:jc w:val="right"/>
        <w:rPr>
          <w:rFonts w:ascii="Times New Roman" w:hAnsi="Times New Roman" w:cs="Times New Roman"/>
          <w:sz w:val="26"/>
          <w:szCs w:val="26"/>
        </w:rPr>
      </w:pPr>
      <w:r w:rsidRPr="007C5609">
        <w:rPr>
          <w:rFonts w:ascii="Times New Roman" w:hAnsi="Times New Roman" w:cs="Times New Roman"/>
          <w:sz w:val="26"/>
          <w:szCs w:val="26"/>
        </w:rPr>
        <w:t xml:space="preserve">Приложение </w:t>
      </w:r>
      <w:bookmarkStart w:id="0" w:name="_GoBack"/>
      <w:bookmarkEnd w:id="0"/>
    </w:p>
    <w:p w:rsidR="004A1406" w:rsidRPr="007C5609" w:rsidRDefault="004A1406" w:rsidP="00DA5359">
      <w:pPr>
        <w:tabs>
          <w:tab w:val="left" w:pos="3619"/>
        </w:tabs>
        <w:spacing w:after="0" w:line="23" w:lineRule="atLeast"/>
        <w:contextualSpacing/>
        <w:jc w:val="right"/>
        <w:rPr>
          <w:rFonts w:ascii="Times New Roman" w:hAnsi="Times New Roman" w:cs="Times New Roman"/>
          <w:sz w:val="26"/>
          <w:szCs w:val="26"/>
        </w:rPr>
      </w:pPr>
      <w:r w:rsidRPr="007C5609">
        <w:rPr>
          <w:rFonts w:ascii="Times New Roman" w:hAnsi="Times New Roman" w:cs="Times New Roman"/>
          <w:sz w:val="26"/>
          <w:szCs w:val="26"/>
        </w:rPr>
        <w:t xml:space="preserve">к приказу Министерства образования и науки </w:t>
      </w:r>
    </w:p>
    <w:p w:rsidR="004A1406" w:rsidRPr="007C5609" w:rsidRDefault="004A1406" w:rsidP="00DA5359">
      <w:pPr>
        <w:tabs>
          <w:tab w:val="left" w:pos="3619"/>
        </w:tabs>
        <w:spacing w:after="0" w:line="23" w:lineRule="atLeast"/>
        <w:contextualSpacing/>
        <w:jc w:val="right"/>
        <w:rPr>
          <w:rFonts w:ascii="Times New Roman" w:hAnsi="Times New Roman" w:cs="Times New Roman"/>
          <w:sz w:val="26"/>
          <w:szCs w:val="26"/>
        </w:rPr>
      </w:pPr>
      <w:r w:rsidRPr="007C5609">
        <w:rPr>
          <w:rFonts w:ascii="Times New Roman" w:hAnsi="Times New Roman" w:cs="Times New Roman"/>
          <w:sz w:val="26"/>
          <w:szCs w:val="26"/>
        </w:rPr>
        <w:t xml:space="preserve">Республики Северная Осетия-Алания  </w:t>
      </w:r>
    </w:p>
    <w:p w:rsidR="004A1406" w:rsidRPr="007C5609" w:rsidRDefault="004A1406" w:rsidP="00DA5359">
      <w:pPr>
        <w:tabs>
          <w:tab w:val="left" w:pos="3619"/>
        </w:tabs>
        <w:spacing w:after="0" w:line="23" w:lineRule="atLeast"/>
        <w:contextualSpacing/>
        <w:jc w:val="right"/>
        <w:rPr>
          <w:rFonts w:ascii="Times New Roman" w:hAnsi="Times New Roman" w:cs="Times New Roman"/>
          <w:sz w:val="26"/>
          <w:szCs w:val="26"/>
        </w:rPr>
      </w:pPr>
      <w:r w:rsidRPr="007C5609">
        <w:rPr>
          <w:rFonts w:ascii="Times New Roman" w:hAnsi="Times New Roman" w:cs="Times New Roman"/>
          <w:sz w:val="26"/>
          <w:szCs w:val="26"/>
        </w:rPr>
        <w:t>от «___»_________2023 г. № ____</w:t>
      </w:r>
    </w:p>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
    <w:p w:rsidR="004A1406" w:rsidRPr="007C5609" w:rsidRDefault="004A1406" w:rsidP="00DA5359">
      <w:pPr>
        <w:tabs>
          <w:tab w:val="left" w:pos="3619"/>
        </w:tabs>
        <w:spacing w:line="23" w:lineRule="atLeast"/>
        <w:contextualSpacing/>
        <w:jc w:val="center"/>
        <w:rPr>
          <w:rFonts w:ascii="Times New Roman" w:hAnsi="Times New Roman" w:cs="Times New Roman"/>
          <w:b/>
          <w:bCs/>
          <w:sz w:val="26"/>
          <w:szCs w:val="26"/>
        </w:rPr>
      </w:pPr>
      <w:r w:rsidRPr="007C5609">
        <w:rPr>
          <w:rFonts w:ascii="Times New Roman" w:hAnsi="Times New Roman" w:cs="Times New Roman"/>
          <w:b/>
          <w:bCs/>
          <w:sz w:val="26"/>
          <w:szCs w:val="26"/>
        </w:rPr>
        <w:t>ПОРЯДОК</w:t>
      </w:r>
      <w:r w:rsidR="00DA5359">
        <w:rPr>
          <w:rFonts w:ascii="Times New Roman" w:hAnsi="Times New Roman" w:cs="Times New Roman"/>
          <w:b/>
          <w:bCs/>
          <w:sz w:val="26"/>
          <w:szCs w:val="26"/>
        </w:rPr>
        <w:t xml:space="preserve"> </w:t>
      </w:r>
      <w:r w:rsidRPr="007C5609">
        <w:rPr>
          <w:rFonts w:ascii="Times New Roman" w:hAnsi="Times New Roman" w:cs="Times New Roman"/>
          <w:b/>
          <w:bCs/>
          <w:sz w:val="26"/>
          <w:szCs w:val="26"/>
        </w:rPr>
        <w:t xml:space="preserve">ПРОВЕДЕНИЯ ИТОГОВОГО СОЧИНЕНИЯ (ИЗЛОЖЕНИЯ) </w:t>
      </w:r>
      <w:r w:rsidR="00DA5359">
        <w:rPr>
          <w:rFonts w:ascii="Times New Roman" w:hAnsi="Times New Roman" w:cs="Times New Roman"/>
          <w:b/>
          <w:bCs/>
          <w:sz w:val="26"/>
          <w:szCs w:val="26"/>
        </w:rPr>
        <w:t xml:space="preserve">                                 </w:t>
      </w:r>
      <w:r w:rsidRPr="007C5609">
        <w:rPr>
          <w:rFonts w:ascii="Times New Roman" w:hAnsi="Times New Roman" w:cs="Times New Roman"/>
          <w:b/>
          <w:bCs/>
          <w:sz w:val="26"/>
          <w:szCs w:val="26"/>
        </w:rPr>
        <w:t>В РЕСПУБЛИКЕ СЕВЕРНАЯ ОСЕТИЯ-АЛАНИЯ</w:t>
      </w:r>
    </w:p>
    <w:p w:rsidR="004A1406" w:rsidRPr="007C5609" w:rsidRDefault="004A1406" w:rsidP="00DA5359">
      <w:pPr>
        <w:tabs>
          <w:tab w:val="left" w:pos="3619"/>
        </w:tabs>
        <w:spacing w:line="23" w:lineRule="atLeast"/>
        <w:contextualSpacing/>
        <w:jc w:val="center"/>
        <w:rPr>
          <w:rFonts w:ascii="Times New Roman" w:hAnsi="Times New Roman" w:cs="Times New Roman"/>
          <w:b/>
          <w:sz w:val="26"/>
          <w:szCs w:val="26"/>
        </w:rPr>
      </w:pPr>
      <w:r w:rsidRPr="007C5609">
        <w:rPr>
          <w:rFonts w:ascii="Times New Roman" w:hAnsi="Times New Roman" w:cs="Times New Roman"/>
          <w:b/>
          <w:sz w:val="26"/>
          <w:szCs w:val="26"/>
        </w:rPr>
        <w:t>В 2023/24 УЧЕБНОМ ГОДУ</w:t>
      </w:r>
    </w:p>
    <w:p w:rsidR="004A1406" w:rsidRPr="007C5609" w:rsidRDefault="004A1406" w:rsidP="00127C6B">
      <w:pPr>
        <w:tabs>
          <w:tab w:val="left" w:pos="3619"/>
        </w:tabs>
        <w:spacing w:line="23" w:lineRule="atLeast"/>
        <w:contextualSpacing/>
        <w:jc w:val="both"/>
        <w:rPr>
          <w:rFonts w:ascii="Times New Roman" w:hAnsi="Times New Roman" w:cs="Times New Roman"/>
          <w:b/>
          <w:bCs/>
          <w:sz w:val="26"/>
          <w:szCs w:val="26"/>
        </w:rPr>
      </w:pPr>
    </w:p>
    <w:p w:rsidR="004A1406" w:rsidRPr="007C5609" w:rsidRDefault="004A1406" w:rsidP="00127C6B">
      <w:pPr>
        <w:tabs>
          <w:tab w:val="left" w:pos="3619"/>
        </w:tabs>
        <w:spacing w:line="23" w:lineRule="atLeast"/>
        <w:contextualSpacing/>
        <w:jc w:val="both"/>
        <w:rPr>
          <w:rFonts w:ascii="Times New Roman" w:hAnsi="Times New Roman" w:cs="Times New Roman"/>
          <w:bCs/>
          <w:sz w:val="26"/>
          <w:szCs w:val="26"/>
        </w:rPr>
      </w:pPr>
      <w:r w:rsidRPr="007C5609">
        <w:rPr>
          <w:rFonts w:ascii="Times New Roman" w:hAnsi="Times New Roman" w:cs="Times New Roman"/>
          <w:bCs/>
          <w:sz w:val="26"/>
          <w:szCs w:val="26"/>
        </w:rPr>
        <w:t>Перечень условных обозначений и сокращений</w:t>
      </w:r>
    </w:p>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29"/>
      </w:tblGrid>
      <w:tr w:rsidR="004A1406" w:rsidRPr="007C5609" w:rsidTr="00731E06">
        <w:trPr>
          <w:trHeight w:val="1762"/>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Выпускники прошлых лет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roofErr w:type="gramStart"/>
            <w:r w:rsidRPr="007C5609">
              <w:rPr>
                <w:rFonts w:ascii="Times New Roman" w:hAnsi="Times New Roman" w:cs="Times New Roman"/>
                <w:sz w:val="26"/>
                <w:szCs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7C5609">
              <w:rPr>
                <w:rFonts w:ascii="Times New Roman" w:hAnsi="Times New Roman" w:cs="Times New Roman"/>
                <w:sz w:val="26"/>
                <w:szCs w:val="26"/>
              </w:rPr>
              <w:t xml:space="preserve"> </w:t>
            </w:r>
            <w:proofErr w:type="gramStart"/>
            <w:r w:rsidRPr="007C5609">
              <w:rPr>
                <w:rFonts w:ascii="Times New Roman" w:hAnsi="Times New Roman" w:cs="Times New Roman"/>
                <w:sz w:val="26"/>
                <w:szCs w:val="26"/>
              </w:rPr>
              <w:t>организациях</w:t>
            </w:r>
            <w:proofErr w:type="gramEnd"/>
            <w:r w:rsidRPr="007C5609">
              <w:rPr>
                <w:rFonts w:ascii="Times New Roman" w:hAnsi="Times New Roman" w:cs="Times New Roman"/>
                <w:sz w:val="26"/>
                <w:szCs w:val="26"/>
              </w:rPr>
              <w:t xml:space="preserve">, осуществляющих образовательную деятельность </w:t>
            </w:r>
          </w:p>
        </w:tc>
      </w:tr>
      <w:tr w:rsidR="004A1406" w:rsidRPr="007C5609" w:rsidTr="00731E06">
        <w:trPr>
          <w:trHeight w:val="266"/>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ГИА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Государственная итоговая аттестация по образовательным программам среднего общего образования </w:t>
            </w:r>
          </w:p>
        </w:tc>
      </w:tr>
      <w:tr w:rsidR="004A1406" w:rsidRPr="007C5609" w:rsidTr="00731E06">
        <w:trPr>
          <w:trHeight w:val="865"/>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Лица со справкой об обучении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w:t>
            </w:r>
          </w:p>
        </w:tc>
      </w:tr>
      <w:tr w:rsidR="004A1406" w:rsidRPr="007C5609" w:rsidTr="00731E06">
        <w:trPr>
          <w:trHeight w:val="416"/>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Обучающиеся СПО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Лица, обучающиеся по образовательным программам среднего профессионального образования, не имеющие среднего общего образования </w:t>
            </w:r>
          </w:p>
        </w:tc>
      </w:tr>
      <w:tr w:rsidR="004A1406" w:rsidRPr="007C5609" w:rsidTr="00731E06">
        <w:trPr>
          <w:trHeight w:val="121"/>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ОВЗ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Ограниченные возможности здоровья </w:t>
            </w:r>
          </w:p>
        </w:tc>
      </w:tr>
      <w:tr w:rsidR="004A1406" w:rsidRPr="007C5609" w:rsidTr="00731E06">
        <w:trPr>
          <w:trHeight w:val="416"/>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ОИВ, Министерство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Орган исполнительной власти Республики Северная Осетия - Алания, осуществляющий государственное управление в сфере образования; Министерство образования и науки Республики Северная Осетия - Алания </w:t>
            </w:r>
          </w:p>
        </w:tc>
      </w:tr>
      <w:tr w:rsidR="004A1406" w:rsidRPr="007C5609" w:rsidTr="00731E06">
        <w:trPr>
          <w:trHeight w:val="121"/>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ПМПК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Психолого-медико-педагогическая комиссия </w:t>
            </w:r>
          </w:p>
        </w:tc>
      </w:tr>
      <w:tr w:rsidR="004A1406" w:rsidRPr="007C5609" w:rsidTr="00731E06">
        <w:trPr>
          <w:trHeight w:val="417"/>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Порядок </w:t>
            </w:r>
          </w:p>
        </w:tc>
        <w:tc>
          <w:tcPr>
            <w:tcW w:w="7229" w:type="dxa"/>
          </w:tcPr>
          <w:p w:rsidR="004A1406" w:rsidRPr="007C5609" w:rsidRDefault="004A1406" w:rsidP="00757BEE">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w:t>
            </w:r>
            <w:r w:rsidR="00757BEE">
              <w:rPr>
                <w:rFonts w:ascii="Times New Roman" w:hAnsi="Times New Roman" w:cs="Times New Roman"/>
                <w:sz w:val="26"/>
                <w:szCs w:val="26"/>
              </w:rPr>
              <w:t xml:space="preserve"> сфере образования и науки от 04.04.2023</w:t>
            </w:r>
            <w:r w:rsidRPr="007C5609">
              <w:rPr>
                <w:rFonts w:ascii="Times New Roman" w:hAnsi="Times New Roman" w:cs="Times New Roman"/>
                <w:sz w:val="26"/>
                <w:szCs w:val="26"/>
              </w:rPr>
              <w:t xml:space="preserve"> № 233/552 </w:t>
            </w:r>
          </w:p>
        </w:tc>
      </w:tr>
      <w:tr w:rsidR="004A1406" w:rsidRPr="007C5609" w:rsidTr="00731E06">
        <w:trPr>
          <w:trHeight w:val="1014"/>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lastRenderedPageBreak/>
              <w:t xml:space="preserve">Порядок приема </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Порядок приема на </w:t>
            </w:r>
            <w:proofErr w:type="gramStart"/>
            <w:r w:rsidRPr="007C5609">
              <w:rPr>
                <w:rFonts w:ascii="Times New Roman" w:hAnsi="Times New Roman" w:cs="Times New Roman"/>
                <w:sz w:val="26"/>
                <w:szCs w:val="26"/>
              </w:rPr>
              <w:t>обучение по</w:t>
            </w:r>
            <w:proofErr w:type="gramEnd"/>
            <w:r w:rsidRPr="007C5609">
              <w:rPr>
                <w:rFonts w:ascii="Times New Roman" w:hAnsi="Times New Roman" w:cs="Times New Roman"/>
                <w:sz w:val="26"/>
                <w:szCs w:val="26"/>
              </w:rPr>
              <w:t xml:space="preserve"> образовательным программам высшего образования – программам </w:t>
            </w:r>
            <w:proofErr w:type="spellStart"/>
            <w:r w:rsidRPr="007C5609">
              <w:rPr>
                <w:rFonts w:ascii="Times New Roman" w:hAnsi="Times New Roman" w:cs="Times New Roman"/>
                <w:sz w:val="26"/>
                <w:szCs w:val="26"/>
              </w:rPr>
              <w:t>бакалавриата</w:t>
            </w:r>
            <w:proofErr w:type="spellEnd"/>
            <w:r w:rsidRPr="007C5609">
              <w:rPr>
                <w:rFonts w:ascii="Times New Roman" w:hAnsi="Times New Roman" w:cs="Times New Roman"/>
                <w:sz w:val="26"/>
                <w:szCs w:val="26"/>
              </w:rPr>
              <w:t xml:space="preserve">, программам </w:t>
            </w:r>
            <w:proofErr w:type="spellStart"/>
            <w:r w:rsidRPr="007C5609">
              <w:rPr>
                <w:rFonts w:ascii="Times New Roman" w:hAnsi="Times New Roman" w:cs="Times New Roman"/>
                <w:sz w:val="26"/>
                <w:szCs w:val="26"/>
              </w:rPr>
              <w:t>специалитета</w:t>
            </w:r>
            <w:proofErr w:type="spellEnd"/>
            <w:r w:rsidRPr="007C5609">
              <w:rPr>
                <w:rFonts w:ascii="Times New Roman" w:hAnsi="Times New Roman" w:cs="Times New Roman"/>
                <w:sz w:val="26"/>
                <w:szCs w:val="26"/>
              </w:rPr>
              <w:t xml:space="preserve">, программам магистратуры, утвержденный приказом </w:t>
            </w:r>
            <w:proofErr w:type="spellStart"/>
            <w:r w:rsidRPr="007C5609">
              <w:rPr>
                <w:rFonts w:ascii="Times New Roman" w:hAnsi="Times New Roman" w:cs="Times New Roman"/>
                <w:sz w:val="26"/>
                <w:szCs w:val="26"/>
              </w:rPr>
              <w:t>Минобрнауки</w:t>
            </w:r>
            <w:proofErr w:type="spellEnd"/>
            <w:r w:rsidRPr="007C5609">
              <w:rPr>
                <w:rFonts w:ascii="Times New Roman" w:hAnsi="Times New Roman" w:cs="Times New Roman"/>
                <w:sz w:val="26"/>
                <w:szCs w:val="26"/>
              </w:rPr>
              <w:t xml:space="preserve"> России от 21.08.2020 № 1076</w:t>
            </w:r>
          </w:p>
        </w:tc>
      </w:tr>
      <w:tr w:rsidR="004A1406" w:rsidRPr="007C5609" w:rsidTr="00731E06">
        <w:trPr>
          <w:trHeight w:val="1014"/>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Приказ  </w:t>
            </w:r>
            <w:proofErr w:type="spellStart"/>
            <w:r w:rsidRPr="007C5609">
              <w:rPr>
                <w:rFonts w:ascii="Times New Roman" w:hAnsi="Times New Roman" w:cs="Times New Roman"/>
                <w:sz w:val="26"/>
                <w:szCs w:val="26"/>
              </w:rPr>
              <w:t>Рособрнадзора</w:t>
            </w:r>
            <w:proofErr w:type="spellEnd"/>
            <w:r w:rsidRPr="007C5609">
              <w:rPr>
                <w:rFonts w:ascii="Times New Roman" w:hAnsi="Times New Roman" w:cs="Times New Roman"/>
                <w:sz w:val="26"/>
                <w:szCs w:val="26"/>
              </w:rPr>
              <w:t xml:space="preserve"> №</w:t>
            </w:r>
            <w:r w:rsidR="00FE0235">
              <w:rPr>
                <w:rFonts w:ascii="Times New Roman" w:hAnsi="Times New Roman" w:cs="Times New Roman"/>
                <w:sz w:val="26"/>
                <w:szCs w:val="26"/>
              </w:rPr>
              <w:t xml:space="preserve"> </w:t>
            </w:r>
            <w:r w:rsidRPr="007C5609">
              <w:rPr>
                <w:rFonts w:ascii="Times New Roman" w:hAnsi="Times New Roman" w:cs="Times New Roman"/>
                <w:sz w:val="26"/>
                <w:szCs w:val="26"/>
              </w:rPr>
              <w:t>805</w:t>
            </w:r>
          </w:p>
        </w:tc>
        <w:tc>
          <w:tcPr>
            <w:tcW w:w="7229" w:type="dxa"/>
          </w:tcPr>
          <w:p w:rsidR="004A1406" w:rsidRPr="007C5609" w:rsidRDefault="004A1406" w:rsidP="00FE0235">
            <w:pPr>
              <w:tabs>
                <w:tab w:val="left" w:pos="3619"/>
              </w:tabs>
              <w:spacing w:line="23" w:lineRule="atLeast"/>
              <w:contextualSpacing/>
              <w:jc w:val="both"/>
              <w:rPr>
                <w:rFonts w:ascii="Times New Roman" w:hAnsi="Times New Roman" w:cs="Times New Roman"/>
                <w:sz w:val="26"/>
                <w:szCs w:val="26"/>
              </w:rPr>
            </w:pPr>
            <w:proofErr w:type="gramStart"/>
            <w:r w:rsidRPr="007C5609">
              <w:rPr>
                <w:rFonts w:ascii="Times New Roman" w:hAnsi="Times New Roman" w:cs="Times New Roman"/>
                <w:sz w:val="26"/>
                <w:szCs w:val="26"/>
              </w:rPr>
              <w:t xml:space="preserve">Приказ  </w:t>
            </w:r>
            <w:proofErr w:type="spellStart"/>
            <w:r w:rsidRPr="007C5609">
              <w:rPr>
                <w:rFonts w:ascii="Times New Roman" w:hAnsi="Times New Roman" w:cs="Times New Roman"/>
                <w:sz w:val="26"/>
                <w:szCs w:val="26"/>
              </w:rPr>
              <w:t>Рособрнадзора</w:t>
            </w:r>
            <w:proofErr w:type="spellEnd"/>
            <w:r w:rsidRPr="007C5609">
              <w:rPr>
                <w:rFonts w:ascii="Times New Roman" w:hAnsi="Times New Roman" w:cs="Times New Roman"/>
                <w:sz w:val="26"/>
                <w:szCs w:val="26"/>
              </w:rPr>
              <w:t xml:space="preserve"> от 11.06.2021 </w:t>
            </w:r>
            <w:r w:rsidR="00FE0235">
              <w:rPr>
                <w:rFonts w:ascii="Times New Roman" w:hAnsi="Times New Roman" w:cs="Times New Roman"/>
                <w:sz w:val="26"/>
                <w:szCs w:val="26"/>
              </w:rPr>
              <w:t xml:space="preserve"> </w:t>
            </w:r>
            <w:r w:rsidRPr="007C5609">
              <w:rPr>
                <w:rFonts w:ascii="Times New Roman" w:hAnsi="Times New Roman" w:cs="Times New Roman"/>
                <w:sz w:val="26"/>
                <w:szCs w:val="26"/>
              </w:rPr>
              <w:t>№</w:t>
            </w:r>
            <w:r w:rsidR="00FE0235">
              <w:rPr>
                <w:rFonts w:ascii="Times New Roman" w:hAnsi="Times New Roman" w:cs="Times New Roman"/>
                <w:sz w:val="26"/>
                <w:szCs w:val="26"/>
              </w:rPr>
              <w:t xml:space="preserve"> </w:t>
            </w:r>
            <w:r w:rsidRPr="007C5609">
              <w:rPr>
                <w:rFonts w:ascii="Times New Roman" w:hAnsi="Times New Roman" w:cs="Times New Roman"/>
                <w:sz w:val="26"/>
                <w:szCs w:val="26"/>
              </w:rPr>
              <w:t>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7C5609">
              <w:rPr>
                <w:rFonts w:ascii="Times New Roman" w:hAnsi="Times New Roman" w:cs="Times New Roman"/>
                <w:sz w:val="26"/>
                <w:szCs w:val="26"/>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rsidR="004A1406" w:rsidRPr="007C5609" w:rsidTr="00731E06">
        <w:trPr>
          <w:trHeight w:val="1014"/>
        </w:trPr>
        <w:tc>
          <w:tcPr>
            <w:tcW w:w="2694"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Рекомендации ПМПК</w:t>
            </w:r>
          </w:p>
        </w:tc>
        <w:tc>
          <w:tcPr>
            <w:tcW w:w="7229" w:type="dxa"/>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Оригинал или надлежащим образом заверенная копия рекомендаций психолого-медико-педагогической комиссии</w:t>
            </w:r>
          </w:p>
        </w:tc>
      </w:tr>
      <w:tr w:rsidR="004A1406" w:rsidRPr="007C5609" w:rsidTr="00731E06">
        <w:trPr>
          <w:trHeight w:val="566"/>
        </w:trPr>
        <w:tc>
          <w:tcPr>
            <w:tcW w:w="2694" w:type="dxa"/>
            <w:tcBorders>
              <w:bottom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РИС </w:t>
            </w:r>
          </w:p>
        </w:tc>
        <w:tc>
          <w:tcPr>
            <w:tcW w:w="7229" w:type="dxa"/>
            <w:tcBorders>
              <w:bottom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roofErr w:type="gramStart"/>
            <w:r w:rsidRPr="007C5609">
              <w:rPr>
                <w:rFonts w:ascii="Times New Roman" w:hAnsi="Times New Roman" w:cs="Times New Roman"/>
                <w:sz w:val="26"/>
                <w:szCs w:val="26"/>
              </w:rPr>
              <w:t>Региональная</w:t>
            </w:r>
            <w:proofErr w:type="gramEnd"/>
            <w:r w:rsidRPr="007C5609">
              <w:rPr>
                <w:rFonts w:ascii="Times New Roman" w:hAnsi="Times New Roman" w:cs="Times New Roman"/>
                <w:sz w:val="26"/>
                <w:szCs w:val="26"/>
              </w:rPr>
              <w:t xml:space="preserve"> информационная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4A1406" w:rsidRPr="007C5609" w:rsidTr="00731E06">
        <w:tblPrEx>
          <w:tblBorders>
            <w:top w:val="nil"/>
            <w:left w:val="nil"/>
            <w:bottom w:val="nil"/>
            <w:right w:val="nil"/>
            <w:insideH w:val="none" w:sz="0" w:space="0" w:color="auto"/>
            <w:insideV w:val="none" w:sz="0" w:space="0" w:color="auto"/>
          </w:tblBorders>
        </w:tblPrEx>
        <w:trPr>
          <w:trHeight w:val="396"/>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roofErr w:type="spellStart"/>
            <w:r w:rsidRPr="007C5609">
              <w:rPr>
                <w:rFonts w:ascii="Times New Roman" w:hAnsi="Times New Roman" w:cs="Times New Roman"/>
                <w:bCs/>
                <w:sz w:val="26"/>
                <w:szCs w:val="26"/>
              </w:rPr>
              <w:t>Рособрнадзор</w:t>
            </w:r>
            <w:proofErr w:type="spellEnd"/>
            <w:r w:rsidRPr="007C5609">
              <w:rPr>
                <w:rFonts w:ascii="Times New Roman" w:hAnsi="Times New Roman" w:cs="Times New Roman"/>
                <w:bCs/>
                <w:sz w:val="26"/>
                <w:szCs w:val="26"/>
              </w:rPr>
              <w:t xml:space="preserve"> </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Федеральная служба по надзору в сфере образования и науки </w:t>
            </w:r>
          </w:p>
        </w:tc>
      </w:tr>
      <w:tr w:rsidR="004A1406" w:rsidRPr="007C5609" w:rsidTr="00731E06">
        <w:tblPrEx>
          <w:tblBorders>
            <w:top w:val="nil"/>
            <w:left w:val="nil"/>
            <w:bottom w:val="nil"/>
            <w:right w:val="nil"/>
            <w:insideH w:val="none" w:sz="0" w:space="0" w:color="auto"/>
            <w:insideV w:val="none" w:sz="0" w:space="0" w:color="auto"/>
          </w:tblBorders>
        </w:tblPrEx>
        <w:trPr>
          <w:trHeight w:val="267"/>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РЦОИ </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Региональный центр обработки информации Республики Северная Осетия-Алания – государственное бюджетное учреждение «Республиканский центр оценки качества образования»</w:t>
            </w:r>
          </w:p>
        </w:tc>
      </w:tr>
      <w:tr w:rsidR="004A1406" w:rsidRPr="007C5609" w:rsidTr="00731E06">
        <w:tblPrEx>
          <w:tblBorders>
            <w:top w:val="nil"/>
            <w:left w:val="nil"/>
            <w:bottom w:val="nil"/>
            <w:right w:val="nil"/>
            <w:insideH w:val="none" w:sz="0" w:space="0" w:color="auto"/>
            <w:insideV w:val="none" w:sz="0" w:space="0" w:color="auto"/>
          </w:tblBorders>
        </w:tblPrEx>
        <w:trPr>
          <w:trHeight w:val="267"/>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bCs/>
                <w:sz w:val="26"/>
                <w:szCs w:val="26"/>
              </w:rPr>
            </w:pPr>
            <w:r w:rsidRPr="007C5609">
              <w:rPr>
                <w:rFonts w:ascii="Times New Roman" w:hAnsi="Times New Roman" w:cs="Times New Roman"/>
                <w:bCs/>
                <w:sz w:val="26"/>
                <w:szCs w:val="26"/>
              </w:rPr>
              <w:t>Сеть «Интернет»</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Информационно-телекоммуникационная сеть «Интернет»</w:t>
            </w:r>
          </w:p>
        </w:tc>
      </w:tr>
      <w:tr w:rsidR="004A1406" w:rsidRPr="007C5609" w:rsidTr="00731E06">
        <w:tblPrEx>
          <w:tblBorders>
            <w:top w:val="nil"/>
            <w:left w:val="nil"/>
            <w:bottom w:val="nil"/>
            <w:right w:val="nil"/>
            <w:insideH w:val="none" w:sz="0" w:space="0" w:color="auto"/>
            <w:insideV w:val="none" w:sz="0" w:space="0" w:color="auto"/>
          </w:tblBorders>
        </w:tblPrEx>
        <w:trPr>
          <w:trHeight w:val="266"/>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Справка, подтверждающая инвалидность </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Оригинал или заверенная копия справки, подтверждающей факт установления инвалидности, выданная федеральным государственным учреждением </w:t>
            </w:r>
            <w:proofErr w:type="gramStart"/>
            <w:r w:rsidRPr="007C5609">
              <w:rPr>
                <w:rFonts w:ascii="Times New Roman" w:hAnsi="Times New Roman" w:cs="Times New Roman"/>
                <w:sz w:val="26"/>
                <w:szCs w:val="26"/>
              </w:rPr>
              <w:t>медико-социальной</w:t>
            </w:r>
            <w:proofErr w:type="gramEnd"/>
            <w:r w:rsidRPr="007C5609">
              <w:rPr>
                <w:rFonts w:ascii="Times New Roman" w:hAnsi="Times New Roman" w:cs="Times New Roman"/>
                <w:sz w:val="26"/>
                <w:szCs w:val="26"/>
              </w:rPr>
              <w:t xml:space="preserve"> экспертизы </w:t>
            </w:r>
          </w:p>
        </w:tc>
      </w:tr>
      <w:tr w:rsidR="004A1406" w:rsidRPr="007C5609" w:rsidTr="00731E06">
        <w:tblPrEx>
          <w:tblBorders>
            <w:top w:val="nil"/>
            <w:left w:val="nil"/>
            <w:bottom w:val="nil"/>
            <w:right w:val="nil"/>
            <w:insideH w:val="none" w:sz="0" w:space="0" w:color="auto"/>
            <w:insideV w:val="none" w:sz="0" w:space="0" w:color="auto"/>
          </w:tblBorders>
        </w:tblPrEx>
        <w:trPr>
          <w:trHeight w:val="266"/>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bCs/>
                <w:sz w:val="26"/>
                <w:szCs w:val="26"/>
              </w:rPr>
            </w:pPr>
            <w:r w:rsidRPr="007C5609">
              <w:rPr>
                <w:rFonts w:ascii="Times New Roman" w:hAnsi="Times New Roman" w:cs="Times New Roman"/>
                <w:bCs/>
                <w:sz w:val="26"/>
                <w:szCs w:val="26"/>
              </w:rPr>
              <w:t>Участники итогового сочинения (изложения)</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w:t>
            </w:r>
          </w:p>
        </w:tc>
      </w:tr>
      <w:tr w:rsidR="004A1406" w:rsidRPr="007C5609" w:rsidTr="00731E06">
        <w:tblPrEx>
          <w:tblBorders>
            <w:top w:val="nil"/>
            <w:left w:val="nil"/>
            <w:bottom w:val="nil"/>
            <w:right w:val="nil"/>
            <w:insideH w:val="none" w:sz="0" w:space="0" w:color="auto"/>
            <w:insideV w:val="none" w:sz="0" w:space="0" w:color="auto"/>
          </w:tblBorders>
        </w:tblPrEx>
        <w:trPr>
          <w:trHeight w:val="416"/>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ФГБУ «ФЦТ» </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Федеральное государственное бюджетное учреждение «Федеральный центр тестирования» </w:t>
            </w:r>
          </w:p>
        </w:tc>
      </w:tr>
      <w:tr w:rsidR="004A1406" w:rsidRPr="007C5609" w:rsidTr="00731E06">
        <w:tblPrEx>
          <w:tblBorders>
            <w:top w:val="nil"/>
            <w:left w:val="nil"/>
            <w:bottom w:val="nil"/>
            <w:right w:val="nil"/>
            <w:insideH w:val="none" w:sz="0" w:space="0" w:color="auto"/>
            <w:insideV w:val="none" w:sz="0" w:space="0" w:color="auto"/>
          </w:tblBorders>
        </w:tblPrEx>
        <w:trPr>
          <w:trHeight w:val="267"/>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bCs/>
                <w:sz w:val="26"/>
                <w:szCs w:val="26"/>
              </w:rPr>
              <w:t xml:space="preserve">ФИС </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w:t>
            </w:r>
            <w:r w:rsidRPr="007C5609">
              <w:rPr>
                <w:rFonts w:ascii="Times New Roman" w:hAnsi="Times New Roman" w:cs="Times New Roman"/>
                <w:sz w:val="26"/>
                <w:szCs w:val="26"/>
              </w:rPr>
              <w:lastRenderedPageBreak/>
              <w:t xml:space="preserve">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4A1406" w:rsidRPr="007C5609" w:rsidTr="00731E06">
        <w:tblPrEx>
          <w:tblBorders>
            <w:top w:val="nil"/>
            <w:left w:val="nil"/>
            <w:bottom w:val="nil"/>
            <w:right w:val="nil"/>
            <w:insideH w:val="none" w:sz="0" w:space="0" w:color="auto"/>
            <w:insideV w:val="none" w:sz="0" w:space="0" w:color="auto"/>
          </w:tblBorders>
        </w:tblPrEx>
        <w:trPr>
          <w:trHeight w:val="267"/>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spacing w:after="0" w:line="240" w:lineRule="auto"/>
              <w:jc w:val="both"/>
              <w:rPr>
                <w:rFonts w:ascii="Times New Roman" w:hAnsi="Times New Roman" w:cs="Times New Roman"/>
                <w:bCs/>
                <w:sz w:val="26"/>
                <w:szCs w:val="26"/>
              </w:rPr>
            </w:pPr>
            <w:r w:rsidRPr="007C5609">
              <w:rPr>
                <w:rFonts w:ascii="Times New Roman" w:hAnsi="Times New Roman" w:cs="Times New Roman"/>
                <w:bCs/>
                <w:sz w:val="26"/>
                <w:szCs w:val="26"/>
              </w:rPr>
              <w:lastRenderedPageBreak/>
              <w:t>Черновики</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widowControl w:val="0"/>
              <w:autoSpaceDE w:val="0"/>
              <w:autoSpaceDN w:val="0"/>
              <w:adjustRightInd w:val="0"/>
              <w:spacing w:after="120" w:line="298" w:lineRule="exact"/>
              <w:jc w:val="both"/>
              <w:rPr>
                <w:rFonts w:ascii="Times New Roman" w:eastAsiaTheme="minorEastAsia" w:hAnsi="Times New Roman" w:cs="Times New Roman"/>
                <w:sz w:val="26"/>
                <w:szCs w:val="26"/>
                <w:lang w:eastAsia="ru-RU"/>
              </w:rPr>
            </w:pPr>
            <w:r w:rsidRPr="007C5609">
              <w:rPr>
                <w:rFonts w:ascii="Times New Roman" w:eastAsiaTheme="minorEastAsia" w:hAnsi="Times New Roman" w:cs="Times New Roman"/>
                <w:sz w:val="26"/>
                <w:szCs w:val="26"/>
                <w:lang w:eastAsia="ru-RU"/>
              </w:rPr>
              <w:t>Листы бумаги для черновиков, выданные по месту проведения итогового сочинения (изложения)</w:t>
            </w:r>
          </w:p>
        </w:tc>
      </w:tr>
      <w:tr w:rsidR="004A1406" w:rsidRPr="007C5609" w:rsidTr="00731E06">
        <w:tblPrEx>
          <w:tblBorders>
            <w:top w:val="nil"/>
            <w:left w:val="nil"/>
            <w:bottom w:val="nil"/>
            <w:right w:val="nil"/>
            <w:insideH w:val="none" w:sz="0" w:space="0" w:color="auto"/>
            <w:insideV w:val="none" w:sz="0" w:space="0" w:color="auto"/>
          </w:tblBorders>
        </w:tblPrEx>
        <w:trPr>
          <w:trHeight w:val="274"/>
        </w:trPr>
        <w:tc>
          <w:tcPr>
            <w:tcW w:w="2694"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r w:rsidRPr="007C5609">
              <w:rPr>
                <w:rFonts w:ascii="Times New Roman" w:hAnsi="Times New Roman" w:cs="Times New Roman"/>
                <w:sz w:val="26"/>
                <w:szCs w:val="26"/>
              </w:rPr>
              <w:t xml:space="preserve">Экстерны </w:t>
            </w:r>
          </w:p>
        </w:tc>
        <w:tc>
          <w:tcPr>
            <w:tcW w:w="7229" w:type="dxa"/>
            <w:tcBorders>
              <w:top w:val="single" w:sz="4" w:space="0" w:color="auto"/>
              <w:left w:val="single" w:sz="4" w:space="0" w:color="auto"/>
              <w:bottom w:val="single" w:sz="4" w:space="0" w:color="auto"/>
              <w:right w:val="single" w:sz="4" w:space="0" w:color="auto"/>
            </w:tcBorders>
          </w:tcPr>
          <w:p w:rsidR="004A1406" w:rsidRPr="007C5609" w:rsidRDefault="004A1406" w:rsidP="00127C6B">
            <w:pPr>
              <w:tabs>
                <w:tab w:val="left" w:pos="3619"/>
              </w:tabs>
              <w:spacing w:line="23" w:lineRule="atLeast"/>
              <w:contextualSpacing/>
              <w:jc w:val="both"/>
              <w:rPr>
                <w:rFonts w:ascii="Times New Roman" w:hAnsi="Times New Roman" w:cs="Times New Roman"/>
                <w:sz w:val="26"/>
                <w:szCs w:val="26"/>
              </w:rPr>
            </w:pPr>
            <w:proofErr w:type="gramStart"/>
            <w:r w:rsidRPr="007C5609">
              <w:rPr>
                <w:rFonts w:ascii="Times New Roman" w:hAnsi="Times New Roman" w:cs="Times New Roman"/>
                <w:sz w:val="26"/>
                <w:szCs w:val="26"/>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w:t>
            </w:r>
            <w:proofErr w:type="gramEnd"/>
            <w:r w:rsidRPr="007C5609">
              <w:rPr>
                <w:rFonts w:ascii="Times New Roman" w:hAnsi="Times New Roman" w:cs="Times New Roman"/>
                <w:sz w:val="26"/>
                <w:szCs w:val="26"/>
              </w:rPr>
              <w:t xml:space="preserve"> государственную аккредитацию образовательным программам среднего общего образования, в формах, установленных Порядком</w:t>
            </w:r>
          </w:p>
        </w:tc>
      </w:tr>
    </w:tbl>
    <w:p w:rsidR="004A1406" w:rsidRPr="007C5609" w:rsidRDefault="004A1406" w:rsidP="00127C6B">
      <w:pPr>
        <w:pStyle w:val="a3"/>
        <w:jc w:val="both"/>
        <w:rPr>
          <w:sz w:val="26"/>
          <w:szCs w:val="26"/>
        </w:rPr>
      </w:pPr>
    </w:p>
    <w:p w:rsidR="004A1406" w:rsidRPr="007C5609" w:rsidRDefault="004A1406" w:rsidP="00127C6B">
      <w:pPr>
        <w:pStyle w:val="a3"/>
        <w:jc w:val="both"/>
        <w:rPr>
          <w:rFonts w:ascii="Times New Roman" w:hAnsi="Times New Roman" w:cs="Times New Roman"/>
          <w:b/>
          <w:sz w:val="26"/>
          <w:szCs w:val="26"/>
        </w:rPr>
      </w:pPr>
      <w:r w:rsidRPr="007C5609">
        <w:rPr>
          <w:rFonts w:ascii="Times New Roman" w:hAnsi="Times New Roman" w:cs="Times New Roman"/>
          <w:b/>
          <w:sz w:val="26"/>
          <w:szCs w:val="26"/>
        </w:rPr>
        <w:t>1.Ос</w:t>
      </w:r>
      <w:r w:rsidR="005B2B20" w:rsidRPr="007C5609">
        <w:rPr>
          <w:rFonts w:ascii="Times New Roman" w:hAnsi="Times New Roman" w:cs="Times New Roman"/>
          <w:b/>
          <w:sz w:val="26"/>
          <w:szCs w:val="26"/>
        </w:rPr>
        <w:t>обенности итогового сочинения (</w:t>
      </w:r>
      <w:r w:rsidRPr="007C5609">
        <w:rPr>
          <w:rFonts w:ascii="Times New Roman" w:hAnsi="Times New Roman" w:cs="Times New Roman"/>
          <w:b/>
          <w:sz w:val="26"/>
          <w:szCs w:val="26"/>
        </w:rPr>
        <w:t xml:space="preserve">изложения) </w:t>
      </w:r>
    </w:p>
    <w:p w:rsidR="004A1406" w:rsidRPr="007C5609" w:rsidRDefault="004A1406" w:rsidP="00127C6B">
      <w:pPr>
        <w:pStyle w:val="Heading21"/>
        <w:keepNext/>
        <w:keepLines/>
        <w:shd w:val="clear" w:color="auto" w:fill="auto"/>
        <w:spacing w:before="0" w:after="245" w:line="250" w:lineRule="exact"/>
        <w:ind w:left="80" w:firstLine="760"/>
        <w:rPr>
          <w:sz w:val="26"/>
          <w:szCs w:val="26"/>
        </w:rPr>
      </w:pPr>
      <w:bookmarkStart w:id="1" w:name="bookmark3"/>
      <w:bookmarkStart w:id="2" w:name="bookmark4"/>
      <w:r w:rsidRPr="007C5609">
        <w:rPr>
          <w:sz w:val="26"/>
          <w:szCs w:val="26"/>
        </w:rPr>
        <w:t>1.1. Итоговое сочинение</w:t>
      </w:r>
      <w:bookmarkEnd w:id="1"/>
      <w:bookmarkEnd w:id="2"/>
    </w:p>
    <w:p w:rsidR="004A1406" w:rsidRPr="007C5609" w:rsidRDefault="004A1406" w:rsidP="00127C6B">
      <w:pPr>
        <w:pStyle w:val="a4"/>
        <w:shd w:val="clear" w:color="auto" w:fill="auto"/>
        <w:spacing w:before="0" w:line="298" w:lineRule="exact"/>
        <w:ind w:left="80" w:right="80" w:firstLine="760"/>
        <w:rPr>
          <w:sz w:val="26"/>
          <w:szCs w:val="26"/>
        </w:rPr>
      </w:pPr>
      <w:r w:rsidRPr="007C5609">
        <w:rPr>
          <w:sz w:val="26"/>
          <w:szCs w:val="26"/>
        </w:rPr>
        <w:t xml:space="preserve">Итоговое сочинение, с одной стороны, носит </w:t>
      </w:r>
      <w:proofErr w:type="spellStart"/>
      <w:r w:rsidRPr="007C5609">
        <w:rPr>
          <w:sz w:val="26"/>
          <w:szCs w:val="26"/>
        </w:rPr>
        <w:t>надпредметный</w:t>
      </w:r>
      <w:proofErr w:type="spellEnd"/>
      <w:r w:rsidRPr="007C5609">
        <w:rPr>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7C5609">
        <w:rPr>
          <w:sz w:val="26"/>
          <w:szCs w:val="26"/>
        </w:rPr>
        <w:t>литературоцентричным</w:t>
      </w:r>
      <w:proofErr w:type="spellEnd"/>
      <w:r w:rsidRPr="007C5609">
        <w:rPr>
          <w:sz w:val="26"/>
          <w:szCs w:val="26"/>
        </w:rPr>
        <w:t>, так как содержит требование построения аргументации с обязательным привлечением примера</w:t>
      </w:r>
      <w:proofErr w:type="gramStart"/>
      <w:r w:rsidRPr="007C5609">
        <w:rPr>
          <w:sz w:val="26"/>
          <w:szCs w:val="26"/>
        </w:rPr>
        <w:t xml:space="preserve"> (-</w:t>
      </w:r>
      <w:proofErr w:type="spellStart"/>
      <w:proofErr w:type="gramEnd"/>
      <w:r w:rsidRPr="007C5609">
        <w:rPr>
          <w:sz w:val="26"/>
          <w:szCs w:val="26"/>
        </w:rPr>
        <w:t>ов</w:t>
      </w:r>
      <w:proofErr w:type="spellEnd"/>
      <w:r w:rsidRPr="007C5609">
        <w:rPr>
          <w:sz w:val="26"/>
          <w:szCs w:val="26"/>
        </w:rPr>
        <w:t>) из литературного материала.</w:t>
      </w:r>
    </w:p>
    <w:p w:rsidR="004A1406" w:rsidRPr="007C5609" w:rsidRDefault="004A1406" w:rsidP="00127C6B">
      <w:pPr>
        <w:spacing w:after="301" w:line="298" w:lineRule="exact"/>
        <w:ind w:left="80" w:right="80" w:firstLine="7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Ниже представлена структура (названия разделов и подразделов) и комментарии к разделам закрытого банка тем итогового сочинения. </w:t>
      </w:r>
    </w:p>
    <w:p w:rsidR="004A1406" w:rsidRPr="007C5609" w:rsidRDefault="004A1406" w:rsidP="00127C6B">
      <w:pPr>
        <w:spacing w:after="0" w:line="250" w:lineRule="exact"/>
        <w:jc w:val="both"/>
        <w:rPr>
          <w:rFonts w:ascii="Times New Roman" w:eastAsia="Arial Unicode MS" w:hAnsi="Times New Roman" w:cs="Times New Roman"/>
          <w:b/>
          <w:bCs/>
          <w:sz w:val="26"/>
          <w:szCs w:val="26"/>
          <w:u w:val="single"/>
          <w:lang w:eastAsia="ru-RU"/>
        </w:rPr>
      </w:pPr>
      <w:r w:rsidRPr="007C5609">
        <w:rPr>
          <w:rFonts w:ascii="Times New Roman" w:eastAsia="Arial Unicode MS" w:hAnsi="Times New Roman" w:cs="Times New Roman"/>
          <w:b/>
          <w:bCs/>
          <w:sz w:val="26"/>
          <w:szCs w:val="26"/>
          <w:u w:val="single"/>
          <w:lang w:eastAsia="ru-RU"/>
        </w:rPr>
        <w:t>Структура закрытого банка тем итогового сочинения</w:t>
      </w:r>
    </w:p>
    <w:p w:rsidR="004A1406" w:rsidRPr="007C5609" w:rsidRDefault="004A1406" w:rsidP="00127C6B">
      <w:pPr>
        <w:spacing w:after="0" w:line="250" w:lineRule="exact"/>
        <w:jc w:val="both"/>
        <w:rPr>
          <w:rFonts w:ascii="Times New Roman" w:eastAsia="Arial Unicode MS" w:hAnsi="Times New Roman" w:cs="Times New Roman"/>
          <w:b/>
          <w:bCs/>
          <w:sz w:val="26"/>
          <w:szCs w:val="26"/>
          <w:lang w:eastAsia="ru-RU"/>
        </w:rPr>
      </w:pPr>
    </w:p>
    <w:tbl>
      <w:tblPr>
        <w:tblW w:w="10440" w:type="dxa"/>
        <w:jc w:val="center"/>
        <w:tblLayout w:type="fixed"/>
        <w:tblCellMar>
          <w:left w:w="0" w:type="dxa"/>
          <w:right w:w="0" w:type="dxa"/>
        </w:tblCellMar>
        <w:tblLook w:val="0000" w:firstRow="0" w:lastRow="0" w:firstColumn="0" w:lastColumn="0" w:noHBand="0" w:noVBand="0"/>
      </w:tblPr>
      <w:tblGrid>
        <w:gridCol w:w="850"/>
        <w:gridCol w:w="9590"/>
      </w:tblGrid>
      <w:tr w:rsidR="004A1406" w:rsidRPr="007C5609" w:rsidTr="004A140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jc w:val="both"/>
              <w:rPr>
                <w:rFonts w:ascii="Arial Unicode MS" w:eastAsia="Arial Unicode MS" w:hAnsi="Arial Unicode MS" w:cs="Arial Unicode MS"/>
                <w:sz w:val="26"/>
                <w:szCs w:val="26"/>
                <w:lang w:eastAsia="ru-RU"/>
              </w:rPr>
            </w:pP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382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Разделы и подразделы</w:t>
            </w:r>
          </w:p>
        </w:tc>
      </w:tr>
      <w:tr w:rsidR="004A1406" w:rsidRPr="007C5609" w:rsidTr="004A140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1</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72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Духовно-нравственные ориентиры в жизни человека</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1.1.</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Внутренний мир человека и его личностные качества</w:t>
            </w:r>
          </w:p>
        </w:tc>
      </w:tr>
      <w:tr w:rsidR="004A1406" w:rsidRPr="007C5609" w:rsidTr="004A140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1.2.</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302" w:lineRule="exact"/>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Отношение человека к другому человеку (окружению), нравственные идеалы и выбор между добром и злом</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1.3.</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Познание человеком самого себя</w:t>
            </w:r>
          </w:p>
        </w:tc>
      </w:tr>
      <w:tr w:rsidR="004A1406" w:rsidRPr="007C5609" w:rsidTr="004A140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1.4.</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Свобода человека и ее ограничения</w:t>
            </w:r>
          </w:p>
        </w:tc>
      </w:tr>
      <w:tr w:rsidR="004A1406" w:rsidRPr="007C5609" w:rsidTr="004A1406">
        <w:trPr>
          <w:trHeight w:val="37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2</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72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Семья, общество, Отечество в жизни человека</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2.1.</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Семья, род; семейные ценности и традиции</w:t>
            </w:r>
          </w:p>
        </w:tc>
      </w:tr>
      <w:tr w:rsidR="004A1406" w:rsidRPr="007C5609" w:rsidTr="004A140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2.2.</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Человек и общество</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2.3.</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Родина, государство, гражданская позиция человека</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lastRenderedPageBreak/>
              <w:t>3</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720"/>
              <w:jc w:val="both"/>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Природа и культура в жизни человека</w:t>
            </w:r>
          </w:p>
        </w:tc>
      </w:tr>
      <w:tr w:rsidR="004A1406" w:rsidRPr="007C5609" w:rsidTr="004A140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3.1.</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Природа и человек</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3.2.</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Наука и человек</w:t>
            </w:r>
          </w:p>
        </w:tc>
      </w:tr>
      <w:tr w:rsidR="004A1406" w:rsidRPr="007C5609" w:rsidTr="004A140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3.3.</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Искусство и человек</w:t>
            </w:r>
          </w:p>
        </w:tc>
      </w:tr>
      <w:tr w:rsidR="004A1406" w:rsidRPr="007C5609" w:rsidTr="004A1406">
        <w:trPr>
          <w:trHeight w:val="3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3.4.</w:t>
            </w:r>
          </w:p>
        </w:tc>
        <w:tc>
          <w:tcPr>
            <w:tcW w:w="9590"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Язык и языковая личность</w:t>
            </w:r>
          </w:p>
        </w:tc>
      </w:tr>
    </w:tbl>
    <w:p w:rsidR="004A1406" w:rsidRPr="007C5609" w:rsidRDefault="004A1406" w:rsidP="00127C6B">
      <w:pPr>
        <w:keepNext/>
        <w:keepLines/>
        <w:spacing w:after="236" w:line="298" w:lineRule="exact"/>
        <w:ind w:left="20"/>
        <w:jc w:val="both"/>
        <w:outlineLvl w:val="1"/>
        <w:rPr>
          <w:rFonts w:ascii="Times New Roman" w:eastAsia="Arial Unicode MS" w:hAnsi="Times New Roman" w:cs="Times New Roman"/>
          <w:b/>
          <w:bCs/>
          <w:sz w:val="26"/>
          <w:szCs w:val="26"/>
          <w:lang w:eastAsia="ru-RU"/>
        </w:rPr>
      </w:pPr>
      <w:bookmarkStart w:id="3" w:name="bookmark5"/>
      <w:r w:rsidRPr="007C5609">
        <w:rPr>
          <w:rFonts w:ascii="Times New Roman" w:eastAsia="Arial Unicode MS" w:hAnsi="Times New Roman" w:cs="Times New Roman"/>
          <w:b/>
          <w:bCs/>
          <w:sz w:val="26"/>
          <w:szCs w:val="26"/>
          <w:lang w:eastAsia="ru-RU"/>
        </w:rPr>
        <w:t>Комментарии к разделам закрытого банка тем итогового сочинения</w:t>
      </w:r>
      <w:bookmarkEnd w:id="3"/>
    </w:p>
    <w:p w:rsidR="004A1406" w:rsidRPr="007C5609" w:rsidRDefault="004A1406" w:rsidP="00127C6B">
      <w:pPr>
        <w:keepNext/>
        <w:keepLines/>
        <w:spacing w:after="0" w:line="302" w:lineRule="exact"/>
        <w:ind w:left="20" w:firstLine="700"/>
        <w:jc w:val="both"/>
        <w:outlineLvl w:val="1"/>
        <w:rPr>
          <w:rFonts w:ascii="Times New Roman" w:eastAsia="Arial Unicode MS" w:hAnsi="Times New Roman" w:cs="Times New Roman"/>
          <w:b/>
          <w:bCs/>
          <w:sz w:val="26"/>
          <w:szCs w:val="26"/>
          <w:lang w:eastAsia="ru-RU"/>
        </w:rPr>
      </w:pPr>
      <w:bookmarkStart w:id="4" w:name="bookmark6"/>
      <w:r w:rsidRPr="007C5609">
        <w:rPr>
          <w:rFonts w:ascii="Times New Roman" w:eastAsia="Arial Unicode MS" w:hAnsi="Times New Roman" w:cs="Times New Roman"/>
          <w:b/>
          <w:bCs/>
          <w:sz w:val="26"/>
          <w:szCs w:val="26"/>
          <w:lang w:eastAsia="ru-RU"/>
        </w:rPr>
        <w:t>Раздел 1. Духовно-нравственные ориентиры в жизни человека</w:t>
      </w:r>
      <w:bookmarkEnd w:id="4"/>
    </w:p>
    <w:p w:rsidR="004A1406" w:rsidRPr="007C5609" w:rsidRDefault="004A1406" w:rsidP="00127C6B">
      <w:pPr>
        <w:spacing w:after="0" w:line="302"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Темы раздела:</w:t>
      </w:r>
    </w:p>
    <w:p w:rsidR="004A1406" w:rsidRPr="007C5609" w:rsidRDefault="004A1406" w:rsidP="00127C6B">
      <w:pPr>
        <w:numPr>
          <w:ilvl w:val="0"/>
          <w:numId w:val="2"/>
        </w:numPr>
        <w:tabs>
          <w:tab w:val="left" w:pos="1441"/>
        </w:tabs>
        <w:spacing w:after="0" w:line="302"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связаны с вопросами, которые человек задаёт себе сам, в том числе в ситуации нравственного выбора;</w:t>
      </w:r>
    </w:p>
    <w:p w:rsidR="004A1406" w:rsidRPr="007C5609" w:rsidRDefault="004A1406" w:rsidP="00127C6B">
      <w:pPr>
        <w:numPr>
          <w:ilvl w:val="0"/>
          <w:numId w:val="2"/>
        </w:numPr>
        <w:tabs>
          <w:tab w:val="left" w:pos="1431"/>
        </w:tabs>
        <w:spacing w:after="0" w:line="302"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нацеливают на рассуждение о нравственных идеалах и моральных нормах, сиюминутном и вечном, добре и зле, о свободе и ответственности;</w:t>
      </w:r>
    </w:p>
    <w:p w:rsidR="004A1406" w:rsidRPr="007C5609" w:rsidRDefault="004A1406" w:rsidP="00127C6B">
      <w:pPr>
        <w:numPr>
          <w:ilvl w:val="0"/>
          <w:numId w:val="2"/>
        </w:numPr>
        <w:tabs>
          <w:tab w:val="left" w:pos="1436"/>
        </w:tabs>
        <w:spacing w:after="0" w:line="302"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касаются размышлений о смысле жизни, гуманном и антигуманном поступках, их мотивах, причинах внутреннего разлада и об угрызениях совести;</w:t>
      </w:r>
    </w:p>
    <w:p w:rsidR="004A1406" w:rsidRPr="007C5609" w:rsidRDefault="004A1406" w:rsidP="00127C6B">
      <w:pPr>
        <w:numPr>
          <w:ilvl w:val="0"/>
          <w:numId w:val="2"/>
        </w:numPr>
        <w:tabs>
          <w:tab w:val="left" w:pos="1436"/>
        </w:tabs>
        <w:spacing w:after="0" w:line="293"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позволяют задуматься об образе жизни человека, о выборе им жизненного пути, значимой цели и средствах её достижения, любви и дружбе;</w:t>
      </w:r>
    </w:p>
    <w:p w:rsidR="004A1406" w:rsidRPr="007C5609" w:rsidRDefault="004A1406" w:rsidP="00127C6B">
      <w:pPr>
        <w:numPr>
          <w:ilvl w:val="0"/>
          <w:numId w:val="2"/>
        </w:numPr>
        <w:tabs>
          <w:tab w:val="left" w:pos="1436"/>
        </w:tabs>
        <w:spacing w:after="233" w:line="293"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побуждают к самоанализу, осмыслению опыта других людей (или поступков литературных героев), стремящихся понять себя.</w:t>
      </w:r>
    </w:p>
    <w:p w:rsidR="004A1406" w:rsidRPr="007C5609" w:rsidRDefault="004A1406" w:rsidP="00127C6B">
      <w:pPr>
        <w:keepNext/>
        <w:keepLines/>
        <w:spacing w:after="0" w:line="302" w:lineRule="exact"/>
        <w:ind w:left="20" w:firstLine="700"/>
        <w:jc w:val="both"/>
        <w:outlineLvl w:val="1"/>
        <w:rPr>
          <w:rFonts w:ascii="Times New Roman" w:eastAsia="Arial Unicode MS" w:hAnsi="Times New Roman" w:cs="Times New Roman"/>
          <w:b/>
          <w:bCs/>
          <w:sz w:val="26"/>
          <w:szCs w:val="26"/>
          <w:lang w:eastAsia="ru-RU"/>
        </w:rPr>
      </w:pPr>
      <w:bookmarkStart w:id="5" w:name="bookmark7"/>
      <w:r w:rsidRPr="007C5609">
        <w:rPr>
          <w:rFonts w:ascii="Times New Roman" w:eastAsia="Arial Unicode MS" w:hAnsi="Times New Roman" w:cs="Times New Roman"/>
          <w:b/>
          <w:bCs/>
          <w:sz w:val="26"/>
          <w:szCs w:val="26"/>
          <w:lang w:eastAsia="ru-RU"/>
        </w:rPr>
        <w:t>Раздел 2. Семья, общество, Отечество в жизни человека</w:t>
      </w:r>
      <w:bookmarkEnd w:id="5"/>
    </w:p>
    <w:p w:rsidR="004A1406" w:rsidRPr="007C5609" w:rsidRDefault="004A1406" w:rsidP="00127C6B">
      <w:pPr>
        <w:spacing w:after="0" w:line="302" w:lineRule="exact"/>
        <w:ind w:lef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Темы раздела:</w:t>
      </w:r>
    </w:p>
    <w:p w:rsidR="004A1406" w:rsidRPr="007C5609" w:rsidRDefault="004A1406" w:rsidP="00127C6B">
      <w:pPr>
        <w:numPr>
          <w:ilvl w:val="0"/>
          <w:numId w:val="2"/>
        </w:numPr>
        <w:tabs>
          <w:tab w:val="left" w:pos="1441"/>
        </w:tabs>
        <w:spacing w:after="0" w:line="302"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связаны </w:t>
      </w:r>
      <w:proofErr w:type="gramStart"/>
      <w:r w:rsidRPr="007C5609">
        <w:rPr>
          <w:rFonts w:ascii="Times New Roman" w:eastAsia="Arial Unicode MS" w:hAnsi="Times New Roman" w:cs="Times New Roman"/>
          <w:sz w:val="26"/>
          <w:szCs w:val="26"/>
          <w:lang w:eastAsia="ru-RU"/>
        </w:rPr>
        <w:t>со</w:t>
      </w:r>
      <w:proofErr w:type="gramEnd"/>
      <w:r w:rsidRPr="007C5609">
        <w:rPr>
          <w:rFonts w:ascii="Times New Roman" w:eastAsia="Arial Unicode MS" w:hAnsi="Times New Roman" w:cs="Times New Roman"/>
          <w:sz w:val="26"/>
          <w:szCs w:val="26"/>
          <w:lang w:eastAsia="ru-RU"/>
        </w:rPr>
        <w:t xml:space="preserve"> взглядом на человека как представителя семьи, социума, народа, поколения, эпохи;</w:t>
      </w:r>
    </w:p>
    <w:p w:rsidR="004A1406" w:rsidRPr="007C5609" w:rsidRDefault="004A1406" w:rsidP="00127C6B">
      <w:pPr>
        <w:numPr>
          <w:ilvl w:val="0"/>
          <w:numId w:val="2"/>
        </w:numPr>
        <w:tabs>
          <w:tab w:val="left" w:pos="1436"/>
        </w:tabs>
        <w:spacing w:after="0" w:line="302"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нацеливают на размышление о семейных и общественных ценностях, традициях и обычаях, межличностных отношениях и влиянии среды на человека;</w:t>
      </w:r>
    </w:p>
    <w:p w:rsidR="004A1406" w:rsidRPr="007C5609" w:rsidRDefault="004A1406" w:rsidP="00127C6B">
      <w:pPr>
        <w:numPr>
          <w:ilvl w:val="0"/>
          <w:numId w:val="2"/>
        </w:numPr>
        <w:tabs>
          <w:tab w:val="left" w:pos="1431"/>
        </w:tabs>
        <w:spacing w:after="0" w:line="302"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касаются вопросов исторического времени, гражданских идеалов, важности сохранения исторической памяти, роли личности в истории;</w:t>
      </w:r>
    </w:p>
    <w:p w:rsidR="004A1406" w:rsidRPr="007C5609" w:rsidRDefault="004A1406" w:rsidP="00127C6B">
      <w:pPr>
        <w:numPr>
          <w:ilvl w:val="0"/>
          <w:numId w:val="2"/>
        </w:numPr>
        <w:tabs>
          <w:tab w:val="left" w:pos="1431"/>
        </w:tabs>
        <w:spacing w:after="0" w:line="302"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позволяют задуматься о славе и бесславии, личном и общественном, своем вкладе в общественный прогресс;</w:t>
      </w:r>
    </w:p>
    <w:p w:rsidR="004A1406" w:rsidRPr="007C5609" w:rsidRDefault="004A1406" w:rsidP="00127C6B">
      <w:pPr>
        <w:numPr>
          <w:ilvl w:val="0"/>
          <w:numId w:val="2"/>
        </w:numPr>
        <w:tabs>
          <w:tab w:val="left" w:pos="1431"/>
        </w:tabs>
        <w:spacing w:after="240" w:line="302"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rsidR="004A1406" w:rsidRPr="007C5609" w:rsidRDefault="004A1406" w:rsidP="00127C6B">
      <w:pPr>
        <w:keepNext/>
        <w:keepLines/>
        <w:spacing w:after="0" w:line="302" w:lineRule="exact"/>
        <w:ind w:left="20" w:firstLine="700"/>
        <w:jc w:val="both"/>
        <w:outlineLvl w:val="1"/>
        <w:rPr>
          <w:rFonts w:ascii="Times New Roman" w:eastAsia="Arial Unicode MS" w:hAnsi="Times New Roman" w:cs="Times New Roman"/>
          <w:b/>
          <w:bCs/>
          <w:sz w:val="26"/>
          <w:szCs w:val="26"/>
          <w:lang w:eastAsia="ru-RU"/>
        </w:rPr>
      </w:pPr>
      <w:bookmarkStart w:id="6" w:name="bookmark8"/>
      <w:r w:rsidRPr="007C5609">
        <w:rPr>
          <w:rFonts w:ascii="Times New Roman" w:eastAsia="Arial Unicode MS" w:hAnsi="Times New Roman" w:cs="Times New Roman"/>
          <w:b/>
          <w:bCs/>
          <w:sz w:val="26"/>
          <w:szCs w:val="26"/>
          <w:lang w:eastAsia="ru-RU"/>
        </w:rPr>
        <w:t>Раздел 3. Природа и культура в жизни человека</w:t>
      </w:r>
      <w:bookmarkEnd w:id="6"/>
    </w:p>
    <w:p w:rsidR="004A1406" w:rsidRPr="007C5609" w:rsidRDefault="004A1406" w:rsidP="00127C6B">
      <w:pPr>
        <w:spacing w:after="0" w:line="302"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Темы раздела:</w:t>
      </w:r>
    </w:p>
    <w:p w:rsidR="004A1406" w:rsidRPr="007C5609" w:rsidRDefault="004A1406" w:rsidP="00127C6B">
      <w:pPr>
        <w:numPr>
          <w:ilvl w:val="0"/>
          <w:numId w:val="2"/>
        </w:numPr>
        <w:tabs>
          <w:tab w:val="left" w:pos="1446"/>
        </w:tabs>
        <w:spacing w:after="0" w:line="302"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связаны с философскими, социальными, этическими, эстетическими проблемами, вопросами экологии;</w:t>
      </w:r>
    </w:p>
    <w:p w:rsidR="004A1406" w:rsidRPr="007C5609" w:rsidRDefault="004A1406" w:rsidP="00127C6B">
      <w:pPr>
        <w:numPr>
          <w:ilvl w:val="0"/>
          <w:numId w:val="2"/>
        </w:numPr>
        <w:tabs>
          <w:tab w:val="left" w:pos="1436"/>
        </w:tabs>
        <w:spacing w:after="0" w:line="302"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4A1406" w:rsidRPr="007C5609" w:rsidRDefault="004A1406" w:rsidP="00127C6B">
      <w:pPr>
        <w:numPr>
          <w:ilvl w:val="0"/>
          <w:numId w:val="2"/>
        </w:numPr>
        <w:tabs>
          <w:tab w:val="left" w:pos="1436"/>
        </w:tabs>
        <w:spacing w:after="0" w:line="302"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4A1406" w:rsidRPr="007C5609" w:rsidRDefault="004A1406" w:rsidP="00127C6B">
      <w:pPr>
        <w:numPr>
          <w:ilvl w:val="0"/>
          <w:numId w:val="2"/>
        </w:numPr>
        <w:tabs>
          <w:tab w:val="left" w:pos="1431"/>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4A1406" w:rsidRPr="007C5609" w:rsidRDefault="004A1406" w:rsidP="00127C6B">
      <w:pPr>
        <w:numPr>
          <w:ilvl w:val="0"/>
          <w:numId w:val="2"/>
        </w:numPr>
        <w:tabs>
          <w:tab w:val="left" w:pos="1426"/>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побуждают задуматься о взаимодействии человека и природы, направлениях развития культуры, влиянии искусства и новых технологий на человека.</w:t>
      </w:r>
    </w:p>
    <w:p w:rsidR="004A1406" w:rsidRPr="007C5609" w:rsidRDefault="004A1406" w:rsidP="00127C6B">
      <w:pPr>
        <w:tabs>
          <w:tab w:val="left" w:pos="9355"/>
        </w:tabs>
        <w:spacing w:after="0" w:line="298" w:lineRule="exact"/>
        <w:ind w:right="-1"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Каждый компле</w:t>
      </w:r>
      <w:proofErr w:type="gramStart"/>
      <w:r w:rsidRPr="007C5609">
        <w:rPr>
          <w:rFonts w:ascii="Times New Roman" w:eastAsia="Arial Unicode MS" w:hAnsi="Times New Roman" w:cs="Times New Roman"/>
          <w:sz w:val="26"/>
          <w:szCs w:val="26"/>
          <w:lang w:eastAsia="ru-RU"/>
        </w:rPr>
        <w:t>кт вкл</w:t>
      </w:r>
      <w:proofErr w:type="gramEnd"/>
      <w:r w:rsidRPr="007C5609">
        <w:rPr>
          <w:rFonts w:ascii="Times New Roman" w:eastAsia="Arial Unicode MS" w:hAnsi="Times New Roman" w:cs="Times New Roman"/>
          <w:sz w:val="26"/>
          <w:szCs w:val="26"/>
          <w:lang w:eastAsia="ru-RU"/>
        </w:rPr>
        <w:t xml:space="preserve">ючает шесть тем - по две темы из каждого раздела банка: </w:t>
      </w:r>
    </w:p>
    <w:p w:rsidR="004A1406" w:rsidRPr="007C5609" w:rsidRDefault="004A1406" w:rsidP="00127C6B">
      <w:pPr>
        <w:tabs>
          <w:tab w:val="left" w:pos="9355"/>
        </w:tabs>
        <w:spacing w:after="0" w:line="298" w:lineRule="exact"/>
        <w:ind w:right="-1"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Темы 1, 2 «Духовно-нравственные ориентиры в жизни человека». </w:t>
      </w:r>
    </w:p>
    <w:p w:rsidR="004A1406" w:rsidRPr="007C5609" w:rsidRDefault="004A1406" w:rsidP="00127C6B">
      <w:pPr>
        <w:tabs>
          <w:tab w:val="left" w:pos="9355"/>
        </w:tabs>
        <w:spacing w:after="0" w:line="298" w:lineRule="exact"/>
        <w:ind w:right="-1"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Темы 3, 4 «Семья, общество, Отечество в жизни человека». </w:t>
      </w:r>
    </w:p>
    <w:p w:rsidR="004A1406" w:rsidRPr="007C5609" w:rsidRDefault="004A1406" w:rsidP="00127C6B">
      <w:pPr>
        <w:tabs>
          <w:tab w:val="left" w:pos="9355"/>
        </w:tabs>
        <w:spacing w:after="0" w:line="298" w:lineRule="exact"/>
        <w:ind w:right="-1"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Темы 5, 6 «Природа и культура в жизни человека».</w:t>
      </w:r>
    </w:p>
    <w:p w:rsidR="004A1406" w:rsidRPr="007C5609" w:rsidRDefault="004A1406" w:rsidP="00127C6B">
      <w:pPr>
        <w:spacing w:after="0" w:line="298" w:lineRule="exact"/>
        <w:ind w:left="120" w:right="8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rsidR="004A1406" w:rsidRPr="007C5609" w:rsidRDefault="004A1406" w:rsidP="00127C6B">
      <w:pPr>
        <w:spacing w:after="0" w:line="298" w:lineRule="exact"/>
        <w:ind w:left="120" w:right="8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При составлении тем итогового сочинения соблюдаются определенные требования. Темы для итогового сочинения должны:</w:t>
      </w:r>
    </w:p>
    <w:p w:rsidR="004A1406" w:rsidRPr="007C5609" w:rsidRDefault="004A1406" w:rsidP="00127C6B">
      <w:pPr>
        <w:spacing w:after="0" w:line="298" w:lineRule="exact"/>
        <w:ind w:left="120" w:right="8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соответствовать разделам закрытого банка тем итогового сочинения; соответствовать </w:t>
      </w:r>
      <w:proofErr w:type="spellStart"/>
      <w:r w:rsidRPr="007C5609">
        <w:rPr>
          <w:rFonts w:ascii="Times New Roman" w:eastAsia="Arial Unicode MS" w:hAnsi="Times New Roman" w:cs="Times New Roman"/>
          <w:sz w:val="26"/>
          <w:szCs w:val="26"/>
          <w:lang w:eastAsia="ru-RU"/>
        </w:rPr>
        <w:t>надпредметному</w:t>
      </w:r>
      <w:proofErr w:type="spellEnd"/>
      <w:r w:rsidRPr="007C5609">
        <w:rPr>
          <w:rFonts w:ascii="Times New Roman" w:eastAsia="Arial Unicode MS" w:hAnsi="Times New Roman" w:cs="Times New Roman"/>
          <w:sz w:val="26"/>
          <w:szCs w:val="26"/>
          <w:lang w:eastAsia="ru-RU"/>
        </w:rPr>
        <w:t xml:space="preserve"> характеру итогового сочинения (не нацеливать на литературоведческий анализ конкретного произведения);</w:t>
      </w:r>
    </w:p>
    <w:p w:rsidR="004A1406" w:rsidRPr="007C5609" w:rsidRDefault="004A1406" w:rsidP="00127C6B">
      <w:pPr>
        <w:spacing w:after="0" w:line="298" w:lineRule="exact"/>
        <w:ind w:left="120" w:right="8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соответствовать </w:t>
      </w:r>
      <w:proofErr w:type="spellStart"/>
      <w:r w:rsidRPr="007C5609">
        <w:rPr>
          <w:rFonts w:ascii="Times New Roman" w:eastAsia="Arial Unicode MS" w:hAnsi="Times New Roman" w:cs="Times New Roman"/>
          <w:sz w:val="26"/>
          <w:szCs w:val="26"/>
          <w:lang w:eastAsia="ru-RU"/>
        </w:rPr>
        <w:t>литературоцентричному</w:t>
      </w:r>
      <w:proofErr w:type="spellEnd"/>
      <w:r w:rsidRPr="007C5609">
        <w:rPr>
          <w:rFonts w:ascii="Times New Roman" w:eastAsia="Arial Unicode MS" w:hAnsi="Times New Roman" w:cs="Times New Roman"/>
          <w:sz w:val="26"/>
          <w:szCs w:val="26"/>
          <w:lang w:eastAsia="ru-RU"/>
        </w:rP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4A1406" w:rsidRPr="007C5609" w:rsidRDefault="004A1406" w:rsidP="00127C6B">
      <w:pPr>
        <w:spacing w:after="0" w:line="298" w:lineRule="exact"/>
        <w:ind w:left="120" w:right="8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нацеливать на рассуждение (наличие проблемы в формулировке); соответствовать возрастным особенностям выпускников, времени, отведенному на написание сочинения (3 ч 55 мин.);</w:t>
      </w:r>
    </w:p>
    <w:p w:rsidR="004A1406" w:rsidRPr="007C5609" w:rsidRDefault="004A1406" w:rsidP="00127C6B">
      <w:pPr>
        <w:spacing w:after="0" w:line="298" w:lineRule="exact"/>
        <w:ind w:left="120" w:right="8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быть ясными, грамотными и разнообразными по формулировкам. Темы позволяют участнику выбирать литературный материал, на который он будет опираться в своих рассуждениях.</w:t>
      </w:r>
    </w:p>
    <w:p w:rsidR="004A1406" w:rsidRPr="007C5609" w:rsidRDefault="004A1406" w:rsidP="00127C6B">
      <w:pPr>
        <w:spacing w:after="301" w:line="298" w:lineRule="exact"/>
        <w:ind w:left="1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 качестве примера ниже приведен образец комплекта тем.</w:t>
      </w:r>
    </w:p>
    <w:tbl>
      <w:tblPr>
        <w:tblW w:w="0" w:type="auto"/>
        <w:jc w:val="center"/>
        <w:tblLayout w:type="fixed"/>
        <w:tblCellMar>
          <w:left w:w="0" w:type="dxa"/>
          <w:right w:w="0" w:type="dxa"/>
        </w:tblCellMar>
        <w:tblLook w:val="0000" w:firstRow="0" w:lastRow="0" w:firstColumn="0" w:lastColumn="0" w:noHBand="0" w:noVBand="0"/>
      </w:tblPr>
      <w:tblGrid>
        <w:gridCol w:w="1675"/>
        <w:gridCol w:w="8712"/>
      </w:tblGrid>
      <w:tr w:rsidR="004A1406" w:rsidRPr="007C5609" w:rsidTr="00731E06">
        <w:trPr>
          <w:trHeight w:val="389"/>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2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Номер темы</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41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Тема</w:t>
            </w:r>
          </w:p>
        </w:tc>
      </w:tr>
      <w:tr w:rsidR="004A1406" w:rsidRPr="007C5609" w:rsidTr="00731E06">
        <w:trPr>
          <w:trHeight w:val="485"/>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6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111</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Какую жизненную цель можно назвать благородной?</w:t>
            </w:r>
          </w:p>
        </w:tc>
      </w:tr>
      <w:tr w:rsidR="004A1406" w:rsidRPr="007C5609" w:rsidTr="00731E06">
        <w:trPr>
          <w:trHeight w:val="413"/>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6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201</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Могут ли юношеские мечты повлиять на дальнейшую жизнь человека?</w:t>
            </w:r>
          </w:p>
        </w:tc>
      </w:tr>
      <w:tr w:rsidR="004A1406" w:rsidRPr="007C5609" w:rsidTr="00731E06">
        <w:trPr>
          <w:trHeight w:val="408"/>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6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304</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Как становятся героями на войне?</w:t>
            </w:r>
          </w:p>
        </w:tc>
      </w:tr>
      <w:tr w:rsidR="004A1406" w:rsidRPr="007C5609" w:rsidTr="00731E06">
        <w:trPr>
          <w:trHeight w:val="408"/>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6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405</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Чем важен для современного человека опыт предыдущих поколений?</w:t>
            </w:r>
          </w:p>
        </w:tc>
      </w:tr>
      <w:tr w:rsidR="004A1406" w:rsidRPr="007C5609" w:rsidTr="00731E06">
        <w:trPr>
          <w:trHeight w:val="730"/>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6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509</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331" w:lineRule="exact"/>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Почему достижения прогресса, дающие человеку удобства и комфорт, могут быть опасны для человечества?</w:t>
            </w:r>
          </w:p>
        </w:tc>
      </w:tr>
      <w:tr w:rsidR="004A1406" w:rsidRPr="007C5609" w:rsidTr="00731E06">
        <w:trPr>
          <w:trHeight w:val="562"/>
          <w:jc w:val="center"/>
        </w:trPr>
        <w:tc>
          <w:tcPr>
            <w:tcW w:w="1675"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66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602</w:t>
            </w:r>
          </w:p>
        </w:tc>
        <w:tc>
          <w:tcPr>
            <w:tcW w:w="8712" w:type="dxa"/>
            <w:tcBorders>
              <w:top w:val="single" w:sz="4" w:space="0" w:color="auto"/>
              <w:left w:val="single" w:sz="4" w:space="0" w:color="auto"/>
              <w:bottom w:val="single" w:sz="4" w:space="0" w:color="auto"/>
              <w:right w:val="single" w:sz="4" w:space="0" w:color="auto"/>
            </w:tcBorders>
            <w:shd w:val="clear" w:color="auto" w:fill="FFFFFF"/>
          </w:tcPr>
          <w:p w:rsidR="004A1406" w:rsidRPr="007C5609" w:rsidRDefault="004A1406" w:rsidP="00127C6B">
            <w:pPr>
              <w:framePr w:wrap="notBeside" w:vAnchor="text" w:hAnchor="text" w:xAlign="center" w:y="1"/>
              <w:spacing w:after="0" w:line="240" w:lineRule="auto"/>
              <w:ind w:left="1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Реальное и виртуальное общение: в чём преимущества каждого из них?</w:t>
            </w:r>
          </w:p>
        </w:tc>
      </w:tr>
    </w:tbl>
    <w:p w:rsidR="004A1406" w:rsidRPr="007C5609" w:rsidRDefault="004A1406" w:rsidP="00127C6B">
      <w:pPr>
        <w:spacing w:before="304" w:after="0" w:line="298" w:lineRule="exact"/>
        <w:ind w:right="8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w:t>
      </w:r>
      <w:proofErr w:type="gramStart"/>
      <w:r w:rsidRPr="007C5609">
        <w:rPr>
          <w:rFonts w:ascii="Times New Roman" w:eastAsia="Arial Unicode MS" w:hAnsi="Times New Roman" w:cs="Times New Roman"/>
          <w:sz w:val="26"/>
          <w:szCs w:val="26"/>
          <w:lang w:eastAsia="ru-RU"/>
        </w:rPr>
        <w:t xml:space="preserve">1) </w:t>
      </w:r>
      <w:proofErr w:type="gramEnd"/>
      <w:r w:rsidRPr="007C5609">
        <w:rPr>
          <w:rFonts w:ascii="Times New Roman" w:eastAsia="Arial Unicode MS" w:hAnsi="Times New Roman" w:cs="Times New Roman"/>
          <w:sz w:val="26"/>
          <w:szCs w:val="26"/>
          <w:lang w:eastAsia="ru-RU"/>
        </w:rPr>
        <w:t xml:space="preserve">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w:t>
      </w:r>
      <w:r w:rsidRPr="007C5609">
        <w:rPr>
          <w:rFonts w:ascii="Times New Roman" w:eastAsia="Arial Unicode MS" w:hAnsi="Times New Roman" w:cs="Times New Roman"/>
          <w:sz w:val="26"/>
          <w:szCs w:val="26"/>
          <w:lang w:eastAsia="ru-RU"/>
        </w:rPr>
        <w:lastRenderedPageBreak/>
        <w:t>вправе писать об ответственности человека науки, о научной совести (см. комментарий к разделу 3).</w:t>
      </w:r>
    </w:p>
    <w:p w:rsidR="004A1406" w:rsidRPr="007C5609" w:rsidRDefault="004A1406" w:rsidP="00127C6B">
      <w:pPr>
        <w:spacing w:after="0" w:line="298" w:lineRule="exact"/>
        <w:ind w:right="8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rsidR="00B3261E" w:rsidRPr="007C5609" w:rsidRDefault="00B3261E" w:rsidP="00127C6B">
      <w:pPr>
        <w:keepNext/>
        <w:keepLines/>
        <w:spacing w:after="199" w:line="250" w:lineRule="exact"/>
        <w:ind w:firstLine="840"/>
        <w:jc w:val="both"/>
        <w:outlineLvl w:val="1"/>
        <w:rPr>
          <w:rFonts w:ascii="Times New Roman" w:eastAsia="Arial Unicode MS" w:hAnsi="Times New Roman" w:cs="Times New Roman"/>
          <w:b/>
          <w:bCs/>
          <w:sz w:val="26"/>
          <w:szCs w:val="26"/>
          <w:lang w:eastAsia="ru-RU"/>
        </w:rPr>
      </w:pPr>
      <w:bookmarkStart w:id="7" w:name="bookmark10"/>
      <w:bookmarkStart w:id="8" w:name="bookmark9"/>
    </w:p>
    <w:p w:rsidR="004A1406" w:rsidRPr="007C5609" w:rsidRDefault="004A1406" w:rsidP="00127C6B">
      <w:pPr>
        <w:keepNext/>
        <w:keepLines/>
        <w:spacing w:after="199" w:line="250" w:lineRule="exact"/>
        <w:ind w:firstLine="840"/>
        <w:jc w:val="both"/>
        <w:outlineLvl w:val="1"/>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1.2. Итоговое изложение</w:t>
      </w:r>
      <w:bookmarkEnd w:id="7"/>
      <w:bookmarkEnd w:id="8"/>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Банк изложений размещается в открытом доступе на официальном сайте ФГБНУ «ФИПИ».</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 банк изложений включены тексты отечественных авторов, разработанные в 2014</w:t>
      </w:r>
      <w:r w:rsidR="00E8028C">
        <w:rPr>
          <w:rFonts w:ascii="Times New Roman" w:eastAsia="Arial Unicode MS" w:hAnsi="Times New Roman" w:cs="Times New Roman"/>
          <w:sz w:val="26"/>
          <w:szCs w:val="26"/>
          <w:lang w:eastAsia="ru-RU"/>
        </w:rPr>
        <w:t>-</w:t>
      </w:r>
      <w:r w:rsidRPr="007C5609">
        <w:rPr>
          <w:rFonts w:ascii="Times New Roman" w:eastAsia="Arial Unicode MS" w:hAnsi="Times New Roman" w:cs="Times New Roman"/>
          <w:sz w:val="26"/>
          <w:szCs w:val="26"/>
          <w:lang w:eastAsia="ru-RU"/>
        </w:rPr>
        <w:softHyphen/>
        <w:t>2023 годах. Тексты распределены по трем разделам с учетом их содержательно - тематической направленности.</w:t>
      </w:r>
    </w:p>
    <w:p w:rsidR="004A1406" w:rsidRPr="007C5609" w:rsidRDefault="004A1406" w:rsidP="00127C6B">
      <w:pPr>
        <w:keepNext/>
        <w:keepLines/>
        <w:spacing w:after="0" w:line="298" w:lineRule="exact"/>
        <w:ind w:firstLine="840"/>
        <w:jc w:val="both"/>
        <w:outlineLvl w:val="1"/>
        <w:rPr>
          <w:rFonts w:ascii="Times New Roman" w:eastAsia="Arial Unicode MS" w:hAnsi="Times New Roman" w:cs="Times New Roman"/>
          <w:b/>
          <w:bCs/>
          <w:sz w:val="26"/>
          <w:szCs w:val="26"/>
          <w:lang w:eastAsia="ru-RU"/>
        </w:rPr>
      </w:pPr>
      <w:bookmarkStart w:id="9" w:name="bookmark11"/>
      <w:r w:rsidRPr="007C5609">
        <w:rPr>
          <w:rFonts w:ascii="Times New Roman" w:eastAsia="Arial Unicode MS" w:hAnsi="Times New Roman" w:cs="Times New Roman"/>
          <w:b/>
          <w:bCs/>
          <w:sz w:val="26"/>
          <w:szCs w:val="26"/>
          <w:lang w:eastAsia="ru-RU"/>
        </w:rPr>
        <w:t>Раздел 1. Нравственные ценности</w:t>
      </w:r>
      <w:bookmarkEnd w:id="9"/>
    </w:p>
    <w:p w:rsidR="005B2B20"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sz w:val="26"/>
          <w:szCs w:val="26"/>
          <w:lang w:eastAsia="ru-RU"/>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roofErr w:type="gramEnd"/>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b/>
          <w:bCs/>
          <w:sz w:val="26"/>
          <w:szCs w:val="26"/>
          <w:lang w:eastAsia="ru-RU"/>
        </w:rPr>
        <w:t>Раздел 2. Мир природы</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w:t>
      </w:r>
    </w:p>
    <w:p w:rsidR="004A1406" w:rsidRPr="007C5609" w:rsidRDefault="004A1406" w:rsidP="00127C6B">
      <w:pPr>
        <w:keepNext/>
        <w:keepLines/>
        <w:spacing w:after="0" w:line="298" w:lineRule="exact"/>
        <w:ind w:firstLine="840"/>
        <w:jc w:val="both"/>
        <w:outlineLvl w:val="1"/>
        <w:rPr>
          <w:rFonts w:ascii="Times New Roman" w:eastAsia="Arial Unicode MS" w:hAnsi="Times New Roman" w:cs="Times New Roman"/>
          <w:b/>
          <w:bCs/>
          <w:sz w:val="26"/>
          <w:szCs w:val="26"/>
          <w:lang w:eastAsia="ru-RU"/>
        </w:rPr>
      </w:pPr>
      <w:bookmarkStart w:id="10" w:name="bookmark12"/>
      <w:r w:rsidRPr="007C5609">
        <w:rPr>
          <w:rFonts w:ascii="Times New Roman" w:eastAsia="Arial Unicode MS" w:hAnsi="Times New Roman" w:cs="Times New Roman"/>
          <w:b/>
          <w:bCs/>
          <w:sz w:val="26"/>
          <w:szCs w:val="26"/>
          <w:lang w:eastAsia="ru-RU"/>
        </w:rPr>
        <w:t>Раздел 3. События истории</w:t>
      </w:r>
      <w:bookmarkEnd w:id="10"/>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Тексты для итогового изложения отобраны из произведений отечественных авторов. Те</w:t>
      </w:r>
      <w:proofErr w:type="gramStart"/>
      <w:r w:rsidRPr="007C5609">
        <w:rPr>
          <w:rFonts w:ascii="Times New Roman" w:eastAsia="Arial Unicode MS" w:hAnsi="Times New Roman" w:cs="Times New Roman"/>
          <w:sz w:val="26"/>
          <w:szCs w:val="26"/>
          <w:lang w:eastAsia="ru-RU"/>
        </w:rPr>
        <w:t>кст дл</w:t>
      </w:r>
      <w:proofErr w:type="gramEnd"/>
      <w:r w:rsidRPr="007C5609">
        <w:rPr>
          <w:rFonts w:ascii="Times New Roman" w:eastAsia="Arial Unicode MS" w:hAnsi="Times New Roman" w:cs="Times New Roman"/>
          <w:sz w:val="26"/>
          <w:szCs w:val="26"/>
          <w:lang w:eastAsia="ru-RU"/>
        </w:rPr>
        <w:t>я итогового изложения не превышает объем 300 - 380 слов и соответствует определенным требованиям. Текст должен:</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обладать смысловой завершенностью (как правило, это фрагмент литературного произведения, адаптированный под задачу);</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обладать воспитательным потенциалом: содействовать формированию у обучающихся позитивных жизненных ориентиров;</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4A1406" w:rsidRPr="007C5609" w:rsidRDefault="004A1406" w:rsidP="00127C6B">
      <w:pPr>
        <w:spacing w:after="0" w:line="298" w:lineRule="exact"/>
        <w:ind w:right="20" w:firstLine="84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rsidR="0080712D" w:rsidRPr="007C5609" w:rsidRDefault="0080712D" w:rsidP="00127C6B">
      <w:pPr>
        <w:keepNext/>
        <w:keepLines/>
        <w:spacing w:after="284" w:line="270" w:lineRule="exact"/>
        <w:ind w:left="20" w:firstLine="700"/>
        <w:jc w:val="both"/>
        <w:outlineLvl w:val="0"/>
        <w:rPr>
          <w:rFonts w:ascii="Times New Roman" w:eastAsia="Arial Unicode MS" w:hAnsi="Times New Roman" w:cs="Times New Roman"/>
          <w:b/>
          <w:bCs/>
          <w:sz w:val="26"/>
          <w:szCs w:val="26"/>
          <w:lang w:eastAsia="ru-RU"/>
        </w:rPr>
      </w:pPr>
      <w:bookmarkStart w:id="11" w:name="bookmark13"/>
      <w:bookmarkStart w:id="12" w:name="bookmark14"/>
    </w:p>
    <w:p w:rsidR="0080712D" w:rsidRPr="007C5609" w:rsidRDefault="0080712D" w:rsidP="00127C6B">
      <w:pPr>
        <w:keepNext/>
        <w:keepLines/>
        <w:spacing w:after="284" w:line="270" w:lineRule="exact"/>
        <w:ind w:left="20" w:firstLine="831"/>
        <w:jc w:val="both"/>
        <w:outlineLvl w:val="0"/>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2. Общие положения</w:t>
      </w:r>
      <w:bookmarkEnd w:id="11"/>
      <w:bookmarkEnd w:id="12"/>
    </w:p>
    <w:p w:rsidR="0080712D" w:rsidRPr="007C5609" w:rsidRDefault="0080712D" w:rsidP="00127C6B">
      <w:pPr>
        <w:keepNext/>
        <w:keepLines/>
        <w:numPr>
          <w:ilvl w:val="0"/>
          <w:numId w:val="3"/>
        </w:numPr>
        <w:tabs>
          <w:tab w:val="left" w:pos="1171"/>
        </w:tabs>
        <w:spacing w:after="259" w:line="250" w:lineRule="exact"/>
        <w:ind w:firstLine="831"/>
        <w:jc w:val="both"/>
        <w:outlineLvl w:val="1"/>
        <w:rPr>
          <w:rFonts w:ascii="Times New Roman" w:eastAsia="Arial Unicode MS" w:hAnsi="Times New Roman" w:cs="Times New Roman"/>
          <w:b/>
          <w:bCs/>
          <w:sz w:val="26"/>
          <w:szCs w:val="26"/>
          <w:lang w:eastAsia="ru-RU"/>
        </w:rPr>
      </w:pPr>
      <w:bookmarkStart w:id="13" w:name="bookmark15"/>
      <w:bookmarkStart w:id="14" w:name="bookmark16"/>
      <w:r w:rsidRPr="007C5609">
        <w:rPr>
          <w:rFonts w:ascii="Times New Roman" w:eastAsia="Arial Unicode MS" w:hAnsi="Times New Roman" w:cs="Times New Roman"/>
          <w:b/>
          <w:bCs/>
          <w:sz w:val="26"/>
          <w:szCs w:val="26"/>
          <w:lang w:eastAsia="ru-RU"/>
        </w:rPr>
        <w:t>Категории участников итогового сочинения (изложения)</w:t>
      </w:r>
      <w:bookmarkEnd w:id="13"/>
      <w:bookmarkEnd w:id="14"/>
    </w:p>
    <w:p w:rsidR="0080712D" w:rsidRPr="007C5609" w:rsidRDefault="0080712D" w:rsidP="00127C6B">
      <w:pPr>
        <w:numPr>
          <w:ilvl w:val="0"/>
          <w:numId w:val="4"/>
        </w:numPr>
        <w:tabs>
          <w:tab w:val="left" w:pos="1455"/>
        </w:tabs>
        <w:spacing w:after="0" w:line="298"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Итоговое сочинение (изложение) как условие допуска к ГИА проводится для обучающихся, экстернов.</w:t>
      </w:r>
    </w:p>
    <w:p w:rsidR="0080712D" w:rsidRPr="007C5609" w:rsidRDefault="0080712D" w:rsidP="00127C6B">
      <w:pPr>
        <w:numPr>
          <w:ilvl w:val="0"/>
          <w:numId w:val="4"/>
        </w:numPr>
        <w:tabs>
          <w:tab w:val="left" w:pos="1470"/>
        </w:tabs>
        <w:spacing w:after="0" w:line="298" w:lineRule="exact"/>
        <w:ind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Итоговое сочинение в целях использования его результатов при приеме на </w:t>
      </w:r>
      <w:proofErr w:type="gramStart"/>
      <w:r w:rsidRPr="007C5609">
        <w:rPr>
          <w:rFonts w:ascii="Times New Roman" w:eastAsia="Arial Unicode MS" w:hAnsi="Times New Roman" w:cs="Times New Roman"/>
          <w:sz w:val="26"/>
          <w:szCs w:val="26"/>
          <w:lang w:eastAsia="ru-RU"/>
        </w:rPr>
        <w:t>обучение по программам</w:t>
      </w:r>
      <w:proofErr w:type="gramEnd"/>
      <w:r w:rsidRPr="007C5609">
        <w:rPr>
          <w:rFonts w:ascii="Times New Roman" w:eastAsia="Arial Unicode MS" w:hAnsi="Times New Roman" w:cs="Times New Roman"/>
          <w:sz w:val="26"/>
          <w:szCs w:val="26"/>
          <w:lang w:eastAsia="ru-RU"/>
        </w:rPr>
        <w:t xml:space="preserve"> </w:t>
      </w:r>
      <w:proofErr w:type="spellStart"/>
      <w:r w:rsidRPr="007C5609">
        <w:rPr>
          <w:rFonts w:ascii="Times New Roman" w:eastAsia="Arial Unicode MS" w:hAnsi="Times New Roman" w:cs="Times New Roman"/>
          <w:sz w:val="26"/>
          <w:szCs w:val="26"/>
          <w:lang w:eastAsia="ru-RU"/>
        </w:rPr>
        <w:t>бакалавриата</w:t>
      </w:r>
      <w:proofErr w:type="spellEnd"/>
      <w:r w:rsidRPr="007C5609">
        <w:rPr>
          <w:rFonts w:ascii="Times New Roman" w:eastAsia="Arial Unicode MS" w:hAnsi="Times New Roman" w:cs="Times New Roman"/>
          <w:sz w:val="26"/>
          <w:szCs w:val="26"/>
          <w:lang w:eastAsia="ru-RU"/>
        </w:rPr>
        <w:t xml:space="preserve"> и </w:t>
      </w:r>
      <w:proofErr w:type="spellStart"/>
      <w:r w:rsidRPr="007C5609">
        <w:rPr>
          <w:rFonts w:ascii="Times New Roman" w:eastAsia="Arial Unicode MS" w:hAnsi="Times New Roman" w:cs="Times New Roman"/>
          <w:sz w:val="26"/>
          <w:szCs w:val="26"/>
          <w:lang w:eastAsia="ru-RU"/>
        </w:rPr>
        <w:t>специалитета</w:t>
      </w:r>
      <w:proofErr w:type="spellEnd"/>
      <w:r w:rsidRPr="007C5609">
        <w:rPr>
          <w:rFonts w:ascii="Times New Roman" w:eastAsia="Arial Unicode MS" w:hAnsi="Times New Roman" w:cs="Times New Roman"/>
          <w:sz w:val="26"/>
          <w:szCs w:val="26"/>
          <w:lang w:eastAsia="ru-RU"/>
        </w:rPr>
        <w:t xml:space="preserve">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80712D" w:rsidRPr="007C5609" w:rsidRDefault="0080712D" w:rsidP="00127C6B">
      <w:pPr>
        <w:numPr>
          <w:ilvl w:val="0"/>
          <w:numId w:val="4"/>
        </w:numPr>
        <w:tabs>
          <w:tab w:val="left" w:pos="1446"/>
        </w:tabs>
        <w:spacing w:after="0" w:line="298" w:lineRule="exact"/>
        <w:ind w:right="20" w:firstLine="831"/>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sz w:val="26"/>
          <w:szCs w:val="26"/>
          <w:lang w:eastAsia="ru-RU"/>
        </w:rPr>
        <w:t>Итоговое изложение вправе писать 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w:t>
      </w:r>
      <w:proofErr w:type="gramEnd"/>
      <w:r w:rsidRPr="007C5609">
        <w:rPr>
          <w:rFonts w:ascii="Times New Roman" w:eastAsia="Arial Unicode MS" w:hAnsi="Times New Roman" w:cs="Times New Roman"/>
          <w:sz w:val="26"/>
          <w:szCs w:val="26"/>
          <w:lang w:eastAsia="ru-RU"/>
        </w:rPr>
        <w:t xml:space="preserve"> в длительном лечении на основании заключения медицинской организации.</w:t>
      </w:r>
    </w:p>
    <w:p w:rsidR="0080712D" w:rsidRPr="007C5609" w:rsidRDefault="0080712D" w:rsidP="00127C6B">
      <w:pPr>
        <w:numPr>
          <w:ilvl w:val="0"/>
          <w:numId w:val="4"/>
        </w:numPr>
        <w:tabs>
          <w:tab w:val="left" w:pos="1426"/>
        </w:tabs>
        <w:spacing w:after="278" w:line="298" w:lineRule="exact"/>
        <w:ind w:right="20" w:firstLine="831"/>
        <w:jc w:val="both"/>
        <w:rPr>
          <w:rFonts w:ascii="Times New Roman" w:eastAsia="Arial Unicode MS" w:hAnsi="Times New Roman" w:cs="Times New Roman"/>
          <w:sz w:val="26"/>
          <w:szCs w:val="26"/>
          <w:lang w:eastAsia="ru-RU"/>
        </w:rPr>
      </w:pPr>
      <w:bookmarkStart w:id="15" w:name="bookmark17"/>
      <w:r w:rsidRPr="007C5609">
        <w:rPr>
          <w:rFonts w:ascii="Times New Roman" w:eastAsia="Arial Unicode MS" w:hAnsi="Times New Roman" w:cs="Times New Roman"/>
          <w:sz w:val="26"/>
          <w:szCs w:val="26"/>
          <w:lang w:eastAsia="ru-RU"/>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bookmarkEnd w:id="15"/>
    </w:p>
    <w:p w:rsidR="0080712D" w:rsidRPr="007C5609" w:rsidRDefault="0080712D" w:rsidP="00127C6B">
      <w:pPr>
        <w:keepNext/>
        <w:keepLines/>
        <w:numPr>
          <w:ilvl w:val="0"/>
          <w:numId w:val="3"/>
        </w:numPr>
        <w:tabs>
          <w:tab w:val="left" w:pos="1171"/>
        </w:tabs>
        <w:spacing w:after="254" w:line="250" w:lineRule="exact"/>
        <w:ind w:firstLine="851"/>
        <w:jc w:val="both"/>
        <w:outlineLvl w:val="1"/>
        <w:rPr>
          <w:rFonts w:ascii="Times New Roman" w:eastAsia="Arial Unicode MS" w:hAnsi="Times New Roman" w:cs="Times New Roman"/>
          <w:b/>
          <w:bCs/>
          <w:sz w:val="26"/>
          <w:szCs w:val="26"/>
          <w:lang w:eastAsia="ru-RU"/>
        </w:rPr>
      </w:pPr>
      <w:bookmarkStart w:id="16" w:name="bookmark18"/>
      <w:r w:rsidRPr="007C5609">
        <w:rPr>
          <w:rFonts w:ascii="Times New Roman" w:eastAsia="Arial Unicode MS" w:hAnsi="Times New Roman" w:cs="Times New Roman"/>
          <w:b/>
          <w:bCs/>
          <w:sz w:val="26"/>
          <w:szCs w:val="26"/>
          <w:lang w:eastAsia="ru-RU"/>
        </w:rPr>
        <w:t>Порядок подачи заявления об участии в итоговом сочинении (изложении)</w:t>
      </w:r>
      <w:bookmarkEnd w:id="16"/>
    </w:p>
    <w:p w:rsidR="0080712D" w:rsidRPr="007C5609" w:rsidRDefault="0080712D" w:rsidP="00127C6B">
      <w:pPr>
        <w:numPr>
          <w:ilvl w:val="0"/>
          <w:numId w:val="5"/>
        </w:numPr>
        <w:tabs>
          <w:tab w:val="left" w:pos="150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Для участия в итоговом сочинении (изложении) обучающиеся подают заявления (см. Приложение 3)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выбранные экстернами для прохождения ГИА. Указанные заявления подаются не </w:t>
      </w:r>
      <w:proofErr w:type="gramStart"/>
      <w:r w:rsidRPr="007C5609">
        <w:rPr>
          <w:rFonts w:ascii="Times New Roman" w:eastAsia="Arial Unicode MS" w:hAnsi="Times New Roman" w:cs="Times New Roman"/>
          <w:sz w:val="26"/>
          <w:szCs w:val="26"/>
          <w:lang w:eastAsia="ru-RU"/>
        </w:rPr>
        <w:t>позднее</w:t>
      </w:r>
      <w:proofErr w:type="gramEnd"/>
      <w:r w:rsidRPr="007C5609">
        <w:rPr>
          <w:rFonts w:ascii="Times New Roman" w:eastAsia="Arial Unicode MS" w:hAnsi="Times New Roman" w:cs="Times New Roman"/>
          <w:sz w:val="26"/>
          <w:szCs w:val="26"/>
          <w:lang w:eastAsia="ru-RU"/>
        </w:rPr>
        <w:t xml:space="preserve"> чем за две недели до начала проведения итогового сочинения (изложения).</w:t>
      </w:r>
    </w:p>
    <w:p w:rsidR="0080712D" w:rsidRPr="007C5609" w:rsidRDefault="0080712D" w:rsidP="00127C6B">
      <w:pPr>
        <w:numPr>
          <w:ilvl w:val="0"/>
          <w:numId w:val="5"/>
        </w:numPr>
        <w:tabs>
          <w:tab w:val="left" w:pos="1446"/>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Участники итогового сочинения (изложения) с ОВЗ при подаче заявлений об участии в итоговом сочинении (изложении) предъявляют рекомендации ПМПК, а участники итогового сочинения (изложения) - дети-инвалиды и инвалиды - справку, подтверждающую инвалидность.</w:t>
      </w:r>
    </w:p>
    <w:p w:rsidR="0080712D" w:rsidRPr="007C5609" w:rsidRDefault="0080712D" w:rsidP="00127C6B">
      <w:pPr>
        <w:numPr>
          <w:ilvl w:val="0"/>
          <w:numId w:val="5"/>
        </w:numPr>
        <w:tabs>
          <w:tab w:val="left" w:pos="1590"/>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Лица, перечисленные в подпункте 2.1.2 настоящего Порядка, не </w:t>
      </w:r>
      <w:proofErr w:type="gramStart"/>
      <w:r w:rsidRPr="007C5609">
        <w:rPr>
          <w:rFonts w:ascii="Times New Roman" w:eastAsia="Arial Unicode MS" w:hAnsi="Times New Roman" w:cs="Times New Roman"/>
          <w:sz w:val="26"/>
          <w:szCs w:val="26"/>
          <w:lang w:eastAsia="ru-RU"/>
        </w:rPr>
        <w:t>позднее</w:t>
      </w:r>
      <w:proofErr w:type="gramEnd"/>
      <w:r w:rsidRPr="007C5609">
        <w:rPr>
          <w:rFonts w:ascii="Times New Roman" w:eastAsia="Arial Unicode MS" w:hAnsi="Times New Roman" w:cs="Times New Roman"/>
          <w:sz w:val="26"/>
          <w:szCs w:val="26"/>
          <w:lang w:eastAsia="ru-RU"/>
        </w:rPr>
        <w:t xml:space="preserve"> чем за две недели до начала проведения итогового сочинения подают заявления (см. Приложение 4) в места регистрации для участия в итоговом сочинении, определенные Министерством. Лица, перечисленные в подпункте 2.1.2 настоящего Порядка, с ОВЗ при подаче заявлений об участии в итоговом сочинении предъявляют рекомендации ПМПК, а дети-инвалиды и инвалиды - справку, подтверждающую инвалидность.</w:t>
      </w:r>
    </w:p>
    <w:p w:rsidR="0080712D" w:rsidRPr="007C5609" w:rsidRDefault="0080712D" w:rsidP="00127C6B">
      <w:pPr>
        <w:numPr>
          <w:ilvl w:val="0"/>
          <w:numId w:val="5"/>
        </w:numPr>
        <w:tabs>
          <w:tab w:val="left" w:pos="1590"/>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Лица, перечисленные в подпункте 2.1.2 настоящего Порядка, самостоятельно определяют дату участия в итоговом сочинении с учетом дат, установленных пунктами 22 и 30 Порядка, которую указывают в заявлении.</w:t>
      </w:r>
    </w:p>
    <w:p w:rsidR="0080712D" w:rsidRPr="007C5609" w:rsidRDefault="0080712D" w:rsidP="00127C6B">
      <w:pPr>
        <w:numPr>
          <w:ilvl w:val="0"/>
          <w:numId w:val="5"/>
        </w:numPr>
        <w:tabs>
          <w:tab w:val="left" w:pos="1470"/>
        </w:tabs>
        <w:spacing w:after="278"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Регистрация лиц </w:t>
      </w:r>
      <w:proofErr w:type="gramStart"/>
      <w:r w:rsidRPr="007C5609">
        <w:rPr>
          <w:rFonts w:ascii="Times New Roman" w:eastAsia="Arial Unicode MS" w:hAnsi="Times New Roman" w:cs="Times New Roman"/>
          <w:sz w:val="26"/>
          <w:szCs w:val="26"/>
          <w:lang w:eastAsia="ru-RU"/>
        </w:rPr>
        <w:t>со справкой об обучении для участия по их желанию в итоговом сочинении</w:t>
      </w:r>
      <w:proofErr w:type="gramEnd"/>
      <w:r w:rsidRPr="007C5609">
        <w:rPr>
          <w:rFonts w:ascii="Times New Roman" w:eastAsia="Arial Unicode MS" w:hAnsi="Times New Roman" w:cs="Times New Roman"/>
          <w:sz w:val="26"/>
          <w:szCs w:val="26"/>
          <w:lang w:eastAsia="ru-RU"/>
        </w:rPr>
        <w:t xml:space="preserve"> проводится в организациях, осуществляющих образовательную </w:t>
      </w:r>
      <w:bookmarkStart w:id="17" w:name="bookmark19"/>
      <w:r w:rsidRPr="007C5609">
        <w:rPr>
          <w:rFonts w:ascii="Times New Roman" w:eastAsia="Arial Unicode MS" w:hAnsi="Times New Roman" w:cs="Times New Roman"/>
          <w:sz w:val="26"/>
          <w:szCs w:val="26"/>
          <w:lang w:eastAsia="ru-RU"/>
        </w:rPr>
        <w:t xml:space="preserve">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7C5609">
        <w:rPr>
          <w:rFonts w:ascii="Times New Roman" w:eastAsia="Arial Unicode MS" w:hAnsi="Times New Roman" w:cs="Times New Roman"/>
          <w:sz w:val="26"/>
          <w:szCs w:val="26"/>
          <w:lang w:eastAsia="ru-RU"/>
        </w:rPr>
        <w:t>обучении по образцу</w:t>
      </w:r>
      <w:proofErr w:type="gramEnd"/>
      <w:r w:rsidRPr="007C5609">
        <w:rPr>
          <w:rFonts w:ascii="Times New Roman" w:eastAsia="Arial Unicode MS" w:hAnsi="Times New Roman" w:cs="Times New Roman"/>
          <w:sz w:val="26"/>
          <w:szCs w:val="26"/>
          <w:lang w:eastAsia="ru-RU"/>
        </w:rPr>
        <w:t>, самостоятельно устанавливаемому организацией, осуществляющей образовательную деятельность.</w:t>
      </w:r>
      <w:bookmarkEnd w:id="17"/>
    </w:p>
    <w:p w:rsidR="0080712D" w:rsidRPr="007C5609" w:rsidRDefault="0080712D" w:rsidP="00127C6B">
      <w:pPr>
        <w:keepNext/>
        <w:keepLines/>
        <w:numPr>
          <w:ilvl w:val="0"/>
          <w:numId w:val="3"/>
        </w:numPr>
        <w:tabs>
          <w:tab w:val="left" w:pos="1166"/>
        </w:tabs>
        <w:spacing w:after="259" w:line="250" w:lineRule="exact"/>
        <w:ind w:firstLine="851"/>
        <w:jc w:val="both"/>
        <w:outlineLvl w:val="1"/>
        <w:rPr>
          <w:rFonts w:ascii="Times New Roman" w:eastAsia="Arial Unicode MS" w:hAnsi="Times New Roman" w:cs="Times New Roman"/>
          <w:b/>
          <w:bCs/>
          <w:sz w:val="26"/>
          <w:szCs w:val="26"/>
          <w:lang w:eastAsia="ru-RU"/>
        </w:rPr>
      </w:pPr>
      <w:bookmarkStart w:id="18" w:name="bookmark20"/>
      <w:r w:rsidRPr="007C5609">
        <w:rPr>
          <w:rFonts w:ascii="Times New Roman" w:eastAsia="Arial Unicode MS" w:hAnsi="Times New Roman" w:cs="Times New Roman"/>
          <w:b/>
          <w:bCs/>
          <w:sz w:val="26"/>
          <w:szCs w:val="26"/>
          <w:lang w:eastAsia="ru-RU"/>
        </w:rPr>
        <w:t>Даты и продолжительность написания итогового сочинения (изложения)</w:t>
      </w:r>
      <w:bookmarkEnd w:id="18"/>
    </w:p>
    <w:p w:rsidR="0080712D" w:rsidRPr="007C5609" w:rsidRDefault="0080712D" w:rsidP="00127C6B">
      <w:pPr>
        <w:numPr>
          <w:ilvl w:val="0"/>
          <w:numId w:val="6"/>
        </w:numPr>
        <w:tabs>
          <w:tab w:val="left" w:pos="1518"/>
        </w:tabs>
        <w:spacing w:after="0" w:line="298" w:lineRule="exact"/>
        <w:ind w:right="20" w:firstLine="851"/>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sz w:val="26"/>
          <w:szCs w:val="26"/>
          <w:lang w:eastAsia="ru-RU"/>
        </w:rPr>
        <w:t>Итоговое сочинение (изложение) проводится в первую среду декабря последнего года обучения (основная дата проведения итогового сочинения (изложения).</w:t>
      </w:r>
      <w:proofErr w:type="gramEnd"/>
    </w:p>
    <w:p w:rsidR="0080712D" w:rsidRPr="007C5609" w:rsidRDefault="0080712D" w:rsidP="00127C6B">
      <w:pPr>
        <w:numPr>
          <w:ilvl w:val="0"/>
          <w:numId w:val="6"/>
        </w:numPr>
        <w:tabs>
          <w:tab w:val="left" w:pos="1417"/>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Продолжительность написания итогового сочинения (изложения) составляет 3 часа 55 минут (235 минут).</w:t>
      </w:r>
    </w:p>
    <w:p w:rsidR="0080712D" w:rsidRPr="007C5609" w:rsidRDefault="0080712D" w:rsidP="00127C6B">
      <w:pPr>
        <w:spacing w:after="0" w:line="298" w:lineRule="exact"/>
        <w:ind w:left="20" w:right="20" w:firstLine="851"/>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sz w:val="26"/>
          <w:szCs w:val="26"/>
          <w:lang w:eastAsia="ru-RU"/>
        </w:rPr>
        <w:t>В продолжительность написания итогового сочинения (изложения)</w:t>
      </w:r>
      <w:r w:rsidRPr="007C5609">
        <w:rPr>
          <w:rFonts w:ascii="Times New Roman" w:eastAsia="Arial Unicode MS" w:hAnsi="Times New Roman" w:cs="Times New Roman"/>
          <w:b/>
          <w:bCs/>
          <w:sz w:val="26"/>
          <w:szCs w:val="26"/>
          <w:lang w:eastAsia="ru-RU"/>
        </w:rPr>
        <w:t xml:space="preserve"> </w:t>
      </w:r>
      <w:r w:rsidRPr="007C5609">
        <w:rPr>
          <w:rFonts w:ascii="Times New Roman" w:eastAsia="Arial Unicode MS" w:hAnsi="Times New Roman" w:cs="Times New Roman"/>
          <w:bCs/>
          <w:sz w:val="26"/>
          <w:szCs w:val="26"/>
          <w:lang w:eastAsia="ru-RU"/>
        </w:rPr>
        <w:t>не включается время,</w:t>
      </w:r>
      <w:r w:rsidRPr="007C5609">
        <w:rPr>
          <w:rFonts w:ascii="Times New Roman" w:eastAsia="Arial Unicode MS" w:hAnsi="Times New Roman" w:cs="Times New Roman"/>
          <w:sz w:val="26"/>
          <w:szCs w:val="26"/>
          <w:lang w:eastAsia="ru-RU"/>
        </w:rPr>
        <w:t xml:space="preserve">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w:t>
      </w:r>
      <w:proofErr w:type="gramEnd"/>
      <w:r w:rsidRPr="007C5609">
        <w:rPr>
          <w:rFonts w:ascii="Times New Roman" w:eastAsia="Arial Unicode MS" w:hAnsi="Times New Roman" w:cs="Times New Roman"/>
          <w:sz w:val="26"/>
          <w:szCs w:val="26"/>
          <w:lang w:eastAsia="ru-RU"/>
        </w:rPr>
        <w:t xml:space="preserve">), </w:t>
      </w:r>
      <w:proofErr w:type="gramStart"/>
      <w:r w:rsidRPr="007C5609">
        <w:rPr>
          <w:rFonts w:ascii="Times New Roman" w:eastAsia="Arial Unicode MS" w:hAnsi="Times New Roman" w:cs="Times New Roman"/>
          <w:sz w:val="26"/>
          <w:szCs w:val="26"/>
          <w:lang w:eastAsia="ru-RU"/>
        </w:rPr>
        <w:t>выполненного</w:t>
      </w:r>
      <w:proofErr w:type="gramEnd"/>
      <w:r w:rsidRPr="007C5609">
        <w:rPr>
          <w:rFonts w:ascii="Times New Roman" w:eastAsia="Arial Unicode MS" w:hAnsi="Times New Roman" w:cs="Times New Roman"/>
          <w:sz w:val="26"/>
          <w:szCs w:val="26"/>
          <w:lang w:eastAsia="ru-RU"/>
        </w:rPr>
        <w:t xml:space="preserve"> на компьютере, устных итоговых сочинений (изложений) из аудиозаписей.</w:t>
      </w:r>
    </w:p>
    <w:p w:rsidR="0080712D" w:rsidRPr="007C5609" w:rsidRDefault="0080712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80712D" w:rsidRPr="007C5609" w:rsidRDefault="0080712D" w:rsidP="00127C6B">
      <w:pPr>
        <w:spacing w:after="278" w:line="298" w:lineRule="exact"/>
        <w:ind w:left="20" w:right="20" w:firstLine="851"/>
        <w:jc w:val="both"/>
        <w:rPr>
          <w:rFonts w:ascii="Times New Roman" w:eastAsia="Arial Unicode MS" w:hAnsi="Times New Roman" w:cs="Times New Roman"/>
          <w:sz w:val="26"/>
          <w:szCs w:val="26"/>
          <w:lang w:eastAsia="ru-RU"/>
        </w:rPr>
      </w:pPr>
      <w:bookmarkStart w:id="19" w:name="bookmark21"/>
      <w:r w:rsidRPr="007C5609">
        <w:rPr>
          <w:rFonts w:ascii="Times New Roman" w:eastAsia="Arial Unicode MS" w:hAnsi="Times New Roman" w:cs="Times New Roman"/>
          <w:sz w:val="26"/>
          <w:szCs w:val="26"/>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Министерством.</w:t>
      </w:r>
      <w:bookmarkEnd w:id="19"/>
    </w:p>
    <w:p w:rsidR="0080712D" w:rsidRPr="007C5609" w:rsidRDefault="0080712D" w:rsidP="00127C6B">
      <w:pPr>
        <w:keepNext/>
        <w:keepLines/>
        <w:numPr>
          <w:ilvl w:val="1"/>
          <w:numId w:val="6"/>
        </w:numPr>
        <w:tabs>
          <w:tab w:val="left" w:pos="1171"/>
        </w:tabs>
        <w:spacing w:after="254" w:line="250" w:lineRule="exact"/>
        <w:ind w:firstLine="851"/>
        <w:jc w:val="both"/>
        <w:outlineLvl w:val="1"/>
        <w:rPr>
          <w:rFonts w:ascii="Times New Roman" w:eastAsia="Arial Unicode MS" w:hAnsi="Times New Roman" w:cs="Times New Roman"/>
          <w:b/>
          <w:bCs/>
          <w:sz w:val="26"/>
          <w:szCs w:val="26"/>
          <w:lang w:eastAsia="ru-RU"/>
        </w:rPr>
      </w:pPr>
      <w:bookmarkStart w:id="20" w:name="bookmark22"/>
      <w:r w:rsidRPr="007C5609">
        <w:rPr>
          <w:rFonts w:ascii="Times New Roman" w:eastAsia="Arial Unicode MS" w:hAnsi="Times New Roman" w:cs="Times New Roman"/>
          <w:b/>
          <w:bCs/>
          <w:sz w:val="26"/>
          <w:szCs w:val="26"/>
          <w:lang w:eastAsia="ru-RU"/>
        </w:rPr>
        <w:t>Повторный допуск к написанию итогового сочинения (изложения)</w:t>
      </w:r>
      <w:bookmarkEnd w:id="20"/>
    </w:p>
    <w:p w:rsidR="0080712D" w:rsidRPr="007C5609" w:rsidRDefault="0080712D" w:rsidP="00127C6B">
      <w:pPr>
        <w:numPr>
          <w:ilvl w:val="2"/>
          <w:numId w:val="6"/>
        </w:numPr>
        <w:tabs>
          <w:tab w:val="left" w:pos="1460"/>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 написанию итогового сочинения (изложения) в текущем учебном году в дополнительные даты (в первую среду февраля и вторую среду апреля) допускаются:</w:t>
      </w:r>
    </w:p>
    <w:p w:rsidR="0080712D" w:rsidRPr="007C5609" w:rsidRDefault="0080712D" w:rsidP="00127C6B">
      <w:pPr>
        <w:tabs>
          <w:tab w:val="left" w:pos="1009"/>
        </w:tabs>
        <w:spacing w:after="0" w:line="298" w:lineRule="exact"/>
        <w:ind w:left="20"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а)</w:t>
      </w:r>
      <w:r w:rsidRPr="007C5609">
        <w:rPr>
          <w:rFonts w:ascii="Times New Roman" w:eastAsia="Arial Unicode MS" w:hAnsi="Times New Roman" w:cs="Times New Roman"/>
          <w:sz w:val="26"/>
          <w:szCs w:val="26"/>
          <w:lang w:eastAsia="ru-RU"/>
        </w:rPr>
        <w:tab/>
        <w:t>обучающиеся и экстерны, получившие по итоговому сочинению (изложению) неудовлетворительный результат («незачет»);</w:t>
      </w:r>
    </w:p>
    <w:p w:rsidR="0080712D" w:rsidRPr="007C5609" w:rsidRDefault="0080712D" w:rsidP="00127C6B">
      <w:pPr>
        <w:tabs>
          <w:tab w:val="left" w:pos="1033"/>
        </w:tabs>
        <w:spacing w:after="0" w:line="298" w:lineRule="exact"/>
        <w:ind w:left="20"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w:t>
      </w:r>
      <w:r w:rsidRPr="007C5609">
        <w:rPr>
          <w:rFonts w:ascii="Times New Roman" w:eastAsia="Arial Unicode MS" w:hAnsi="Times New Roman" w:cs="Times New Roman"/>
          <w:sz w:val="26"/>
          <w:szCs w:val="26"/>
          <w:lang w:eastAsia="ru-RU"/>
        </w:rPr>
        <w:tab/>
        <w:t xml:space="preserve">обучающиеся и экстерны, удаленные с итогового сочинения (изложения) за нарушение требований, перечисленных в подпункте </w:t>
      </w:r>
      <w:r w:rsidRPr="007C5609">
        <w:rPr>
          <w:rFonts w:ascii="Times New Roman" w:eastAsia="Arial Unicode MS" w:hAnsi="Times New Roman" w:cs="Times New Roman"/>
          <w:b/>
          <w:color w:val="FF0000"/>
          <w:sz w:val="26"/>
          <w:szCs w:val="26"/>
          <w:lang w:eastAsia="ru-RU"/>
        </w:rPr>
        <w:t>4.3.15</w:t>
      </w:r>
      <w:r w:rsidRPr="007C5609">
        <w:rPr>
          <w:rFonts w:ascii="Times New Roman" w:eastAsia="Arial Unicode MS" w:hAnsi="Times New Roman" w:cs="Times New Roman"/>
          <w:color w:val="FF0000"/>
          <w:sz w:val="26"/>
          <w:szCs w:val="26"/>
          <w:lang w:eastAsia="ru-RU"/>
        </w:rPr>
        <w:t xml:space="preserve"> </w:t>
      </w:r>
      <w:r w:rsidRPr="007C5609">
        <w:rPr>
          <w:rFonts w:ascii="Times New Roman" w:eastAsia="Arial Unicode MS" w:hAnsi="Times New Roman" w:cs="Times New Roman"/>
          <w:sz w:val="26"/>
          <w:szCs w:val="26"/>
          <w:lang w:eastAsia="ru-RU"/>
        </w:rPr>
        <w:t>настоящ</w:t>
      </w:r>
      <w:r w:rsidR="00F9213F" w:rsidRPr="007C5609">
        <w:rPr>
          <w:rFonts w:ascii="Times New Roman" w:eastAsia="Arial Unicode MS" w:hAnsi="Times New Roman" w:cs="Times New Roman"/>
          <w:sz w:val="26"/>
          <w:szCs w:val="26"/>
          <w:lang w:eastAsia="ru-RU"/>
        </w:rPr>
        <w:t>его Порядка</w:t>
      </w:r>
      <w:r w:rsidRPr="007C5609">
        <w:rPr>
          <w:rFonts w:ascii="Times New Roman" w:eastAsia="Arial Unicode MS" w:hAnsi="Times New Roman" w:cs="Times New Roman"/>
          <w:sz w:val="26"/>
          <w:szCs w:val="26"/>
          <w:lang w:eastAsia="ru-RU"/>
        </w:rPr>
        <w:t>;</w:t>
      </w:r>
    </w:p>
    <w:p w:rsidR="0080712D" w:rsidRPr="007C5609" w:rsidRDefault="0080712D" w:rsidP="00127C6B">
      <w:pPr>
        <w:tabs>
          <w:tab w:val="left" w:pos="1004"/>
        </w:tabs>
        <w:spacing w:after="0" w:line="298" w:lineRule="exact"/>
        <w:ind w:left="20"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w:t>
      </w:r>
      <w:r w:rsidRPr="007C5609">
        <w:rPr>
          <w:rFonts w:ascii="Times New Roman" w:eastAsia="Arial Unicode MS" w:hAnsi="Times New Roman" w:cs="Times New Roman"/>
          <w:sz w:val="26"/>
          <w:szCs w:val="26"/>
          <w:lang w:eastAsia="ru-RU"/>
        </w:rPr>
        <w:tab/>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80712D" w:rsidRPr="007C5609" w:rsidRDefault="0080712D" w:rsidP="00127C6B">
      <w:pPr>
        <w:tabs>
          <w:tab w:val="left" w:pos="985"/>
        </w:tabs>
        <w:spacing w:after="0" w:line="298" w:lineRule="exact"/>
        <w:ind w:left="20"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г)</w:t>
      </w:r>
      <w:r w:rsidRPr="007C5609">
        <w:rPr>
          <w:rFonts w:ascii="Times New Roman" w:eastAsia="Arial Unicode MS" w:hAnsi="Times New Roman" w:cs="Times New Roman"/>
          <w:sz w:val="26"/>
          <w:szCs w:val="26"/>
          <w:lang w:eastAsia="ru-RU"/>
        </w:rPr>
        <w:tab/>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0712D" w:rsidRPr="007C5609" w:rsidRDefault="0080712D" w:rsidP="00127C6B">
      <w:pPr>
        <w:numPr>
          <w:ilvl w:val="2"/>
          <w:numId w:val="6"/>
        </w:numPr>
        <w:tabs>
          <w:tab w:val="left" w:pos="139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w:t>
      </w:r>
    </w:p>
    <w:p w:rsidR="00F9213F" w:rsidRPr="007C5609" w:rsidRDefault="00F9213F" w:rsidP="00127C6B">
      <w:pPr>
        <w:tabs>
          <w:tab w:val="left" w:pos="1393"/>
        </w:tabs>
        <w:spacing w:after="0" w:line="298" w:lineRule="exact"/>
        <w:ind w:left="851" w:right="20"/>
        <w:jc w:val="both"/>
        <w:rPr>
          <w:rFonts w:ascii="Times New Roman" w:eastAsia="Arial Unicode MS" w:hAnsi="Times New Roman" w:cs="Times New Roman"/>
          <w:sz w:val="26"/>
          <w:szCs w:val="26"/>
          <w:lang w:eastAsia="ru-RU"/>
        </w:rPr>
      </w:pPr>
    </w:p>
    <w:p w:rsidR="0080712D" w:rsidRPr="007C5609" w:rsidRDefault="0080712D" w:rsidP="00127C6B">
      <w:pPr>
        <w:numPr>
          <w:ilvl w:val="1"/>
          <w:numId w:val="6"/>
        </w:numPr>
        <w:tabs>
          <w:tab w:val="left" w:pos="1297"/>
        </w:tabs>
        <w:spacing w:after="240" w:line="298" w:lineRule="exact"/>
        <w:ind w:right="20" w:firstLine="851"/>
        <w:jc w:val="both"/>
        <w:rPr>
          <w:rFonts w:ascii="Times New Roman" w:eastAsia="Arial Unicode MS" w:hAnsi="Times New Roman" w:cs="Times New Roman"/>
          <w:b/>
          <w:bCs/>
          <w:sz w:val="26"/>
          <w:szCs w:val="26"/>
          <w:lang w:eastAsia="ru-RU"/>
        </w:rPr>
      </w:pPr>
      <w:bookmarkStart w:id="21" w:name="bookmark23"/>
      <w:r w:rsidRPr="007C5609">
        <w:rPr>
          <w:rFonts w:ascii="Times New Roman" w:eastAsia="Arial Unicode MS" w:hAnsi="Times New Roman" w:cs="Times New Roman"/>
          <w:b/>
          <w:bCs/>
          <w:sz w:val="26"/>
          <w:szCs w:val="26"/>
          <w:lang w:eastAsia="ru-RU"/>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bookmarkEnd w:id="21"/>
    </w:p>
    <w:p w:rsidR="0080712D" w:rsidRPr="007C5609" w:rsidRDefault="0080712D" w:rsidP="00127C6B">
      <w:pPr>
        <w:numPr>
          <w:ilvl w:val="2"/>
          <w:numId w:val="6"/>
        </w:numPr>
        <w:tabs>
          <w:tab w:val="left" w:pos="151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w:t>
      </w:r>
    </w:p>
    <w:p w:rsidR="0080712D" w:rsidRPr="007C5609" w:rsidRDefault="00F9213F" w:rsidP="00127C6B">
      <w:pPr>
        <w:numPr>
          <w:ilvl w:val="2"/>
          <w:numId w:val="6"/>
        </w:numPr>
        <w:tabs>
          <w:tab w:val="left" w:pos="1388"/>
        </w:tabs>
        <w:spacing w:after="0" w:line="250" w:lineRule="exact"/>
        <w:ind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 </w:t>
      </w:r>
      <w:r w:rsidR="0080712D" w:rsidRPr="007C5609">
        <w:rPr>
          <w:rFonts w:ascii="Times New Roman" w:eastAsia="Arial Unicode MS" w:hAnsi="Times New Roman" w:cs="Times New Roman"/>
          <w:sz w:val="26"/>
          <w:szCs w:val="26"/>
          <w:lang w:eastAsia="ru-RU"/>
        </w:rPr>
        <w:t>Итоговое сочинение (изложение) как допуск к ГИА - бессрочно.</w:t>
      </w:r>
    </w:p>
    <w:p w:rsidR="0080712D" w:rsidRPr="007C5609" w:rsidRDefault="0080712D" w:rsidP="00127C6B">
      <w:pPr>
        <w:numPr>
          <w:ilvl w:val="2"/>
          <w:numId w:val="6"/>
        </w:numPr>
        <w:tabs>
          <w:tab w:val="left" w:pos="1594"/>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Лица, перечисленные в подпункте 2.1.2 настоящ</w:t>
      </w:r>
      <w:r w:rsidR="003B157F" w:rsidRPr="007C5609">
        <w:rPr>
          <w:rFonts w:ascii="Times New Roman" w:eastAsia="Arial Unicode MS" w:hAnsi="Times New Roman" w:cs="Times New Roman"/>
          <w:sz w:val="26"/>
          <w:szCs w:val="26"/>
          <w:lang w:eastAsia="ru-RU"/>
        </w:rPr>
        <w:t>его Порядка</w:t>
      </w:r>
      <w:r w:rsidRPr="007C5609">
        <w:rPr>
          <w:rFonts w:ascii="Times New Roman" w:eastAsia="Arial Unicode MS" w:hAnsi="Times New Roman" w:cs="Times New Roman"/>
          <w:sz w:val="26"/>
          <w:szCs w:val="26"/>
          <w:lang w:eastAsia="ru-RU"/>
        </w:rPr>
        <w:t>, могут участвовать в итоговом сочинении, в том числе при наличии у них итогового сочинения прошлых лет.</w:t>
      </w:r>
    </w:p>
    <w:p w:rsidR="0080712D" w:rsidRPr="007C5609" w:rsidRDefault="0080712D" w:rsidP="00127C6B">
      <w:pPr>
        <w:numPr>
          <w:ilvl w:val="2"/>
          <w:numId w:val="6"/>
        </w:numPr>
        <w:tabs>
          <w:tab w:val="left" w:pos="1398"/>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80712D" w:rsidRPr="007C5609" w:rsidRDefault="0080712D" w:rsidP="00127C6B">
      <w:pPr>
        <w:numPr>
          <w:ilvl w:val="2"/>
          <w:numId w:val="6"/>
        </w:numPr>
        <w:tabs>
          <w:tab w:val="left" w:pos="1422"/>
        </w:tabs>
        <w:spacing w:after="236" w:line="298" w:lineRule="exact"/>
        <w:ind w:right="20" w:firstLine="851"/>
        <w:jc w:val="both"/>
        <w:rPr>
          <w:rFonts w:ascii="Times New Roman" w:eastAsia="Arial Unicode MS" w:hAnsi="Times New Roman" w:cs="Times New Roman"/>
          <w:sz w:val="26"/>
          <w:szCs w:val="26"/>
          <w:lang w:eastAsia="ru-RU"/>
        </w:rPr>
      </w:pPr>
      <w:bookmarkStart w:id="22" w:name="bookmark24"/>
      <w:r w:rsidRPr="007C5609">
        <w:rPr>
          <w:rFonts w:ascii="Times New Roman" w:eastAsia="Arial Unicode MS" w:hAnsi="Times New Roman" w:cs="Times New Roman"/>
          <w:sz w:val="26"/>
          <w:szCs w:val="26"/>
          <w:lang w:eastAsia="ru-RU"/>
        </w:rPr>
        <w:t xml:space="preserve">В соответствии с пунктом 33 Порядка приема в рамках приема на </w:t>
      </w:r>
      <w:proofErr w:type="gramStart"/>
      <w:r w:rsidRPr="007C5609">
        <w:rPr>
          <w:rFonts w:ascii="Times New Roman" w:eastAsia="Arial Unicode MS" w:hAnsi="Times New Roman" w:cs="Times New Roman"/>
          <w:sz w:val="26"/>
          <w:szCs w:val="26"/>
          <w:lang w:eastAsia="ru-RU"/>
        </w:rPr>
        <w:t>обучение по программам</w:t>
      </w:r>
      <w:proofErr w:type="gramEnd"/>
      <w:r w:rsidRPr="007C5609">
        <w:rPr>
          <w:rFonts w:ascii="Times New Roman" w:eastAsia="Arial Unicode MS" w:hAnsi="Times New Roman" w:cs="Times New Roman"/>
          <w:sz w:val="26"/>
          <w:szCs w:val="26"/>
          <w:lang w:eastAsia="ru-RU"/>
        </w:rPr>
        <w:t xml:space="preserve"> </w:t>
      </w:r>
      <w:proofErr w:type="spellStart"/>
      <w:r w:rsidRPr="007C5609">
        <w:rPr>
          <w:rFonts w:ascii="Times New Roman" w:eastAsia="Arial Unicode MS" w:hAnsi="Times New Roman" w:cs="Times New Roman"/>
          <w:sz w:val="26"/>
          <w:szCs w:val="26"/>
          <w:lang w:eastAsia="ru-RU"/>
        </w:rPr>
        <w:t>бакалавриата</w:t>
      </w:r>
      <w:proofErr w:type="spellEnd"/>
      <w:r w:rsidRPr="007C5609">
        <w:rPr>
          <w:rFonts w:ascii="Times New Roman" w:eastAsia="Arial Unicode MS" w:hAnsi="Times New Roman" w:cs="Times New Roman"/>
          <w:sz w:val="26"/>
          <w:szCs w:val="26"/>
          <w:lang w:eastAsia="ru-RU"/>
        </w:rPr>
        <w:t xml:space="preserve">, программам </w:t>
      </w:r>
      <w:proofErr w:type="spellStart"/>
      <w:r w:rsidRPr="007C5609">
        <w:rPr>
          <w:rFonts w:ascii="Times New Roman" w:eastAsia="Arial Unicode MS" w:hAnsi="Times New Roman" w:cs="Times New Roman"/>
          <w:sz w:val="26"/>
          <w:szCs w:val="26"/>
          <w:lang w:eastAsia="ru-RU"/>
        </w:rPr>
        <w:t>специалитета</w:t>
      </w:r>
      <w:proofErr w:type="spellEnd"/>
      <w:r w:rsidRPr="007C5609">
        <w:rPr>
          <w:rFonts w:ascii="Times New Roman" w:eastAsia="Arial Unicode MS" w:hAnsi="Times New Roman" w:cs="Times New Roman"/>
          <w:sz w:val="26"/>
          <w:szCs w:val="26"/>
          <w:lang w:eastAsia="ru-RU"/>
        </w:rPr>
        <w:t xml:space="preserve">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w:t>
      </w:r>
      <w:proofErr w:type="gramStart"/>
      <w:r w:rsidRPr="007C5609">
        <w:rPr>
          <w:rFonts w:ascii="Times New Roman" w:eastAsia="Arial Unicode MS" w:hAnsi="Times New Roman" w:cs="Times New Roman"/>
          <w:sz w:val="26"/>
          <w:szCs w:val="26"/>
          <w:lang w:eastAsia="ru-RU"/>
        </w:rPr>
        <w:t>поступающему</w:t>
      </w:r>
      <w:proofErr w:type="gramEnd"/>
      <w:r w:rsidRPr="007C5609">
        <w:rPr>
          <w:rFonts w:ascii="Times New Roman" w:eastAsia="Arial Unicode MS" w:hAnsi="Times New Roman" w:cs="Times New Roman"/>
          <w:sz w:val="26"/>
          <w:szCs w:val="26"/>
          <w:lang w:eastAsia="ru-RU"/>
        </w:rPr>
        <w:t xml:space="preserve">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w:t>
      </w:r>
      <w:proofErr w:type="gramStart"/>
      <w:r w:rsidRPr="007C5609">
        <w:rPr>
          <w:rFonts w:ascii="Times New Roman" w:eastAsia="Arial Unicode MS" w:hAnsi="Times New Roman" w:cs="Times New Roman"/>
          <w:sz w:val="26"/>
          <w:szCs w:val="26"/>
          <w:lang w:eastAsia="ru-RU"/>
        </w:rPr>
        <w:t>В случае равенства поступающих по указанным достижениям перечень таких достижений может быть дополнен в период проведения приема.</w:t>
      </w:r>
      <w:bookmarkEnd w:id="22"/>
      <w:proofErr w:type="gramEnd"/>
    </w:p>
    <w:p w:rsidR="003B157F" w:rsidRPr="007C5609" w:rsidRDefault="003B157F" w:rsidP="00127C6B">
      <w:pPr>
        <w:pStyle w:val="Bodytext40"/>
        <w:numPr>
          <w:ilvl w:val="1"/>
          <w:numId w:val="6"/>
        </w:numPr>
        <w:shd w:val="clear" w:color="auto" w:fill="auto"/>
        <w:tabs>
          <w:tab w:val="left" w:pos="1196"/>
        </w:tabs>
        <w:spacing w:after="236" w:line="302" w:lineRule="exact"/>
        <w:ind w:left="-142" w:right="20" w:firstLine="993"/>
        <w:jc w:val="both"/>
        <w:rPr>
          <w:sz w:val="26"/>
          <w:szCs w:val="26"/>
        </w:rPr>
      </w:pPr>
      <w:bookmarkStart w:id="23" w:name="bookmark25"/>
      <w:r w:rsidRPr="007C5609">
        <w:rPr>
          <w:sz w:val="26"/>
          <w:szCs w:val="26"/>
        </w:rPr>
        <w:t>Организация проведения итогового сочинения (изложения) на региональном уровне и на уровне образовательных организаций</w:t>
      </w:r>
      <w:bookmarkEnd w:id="23"/>
    </w:p>
    <w:p w:rsidR="003B157F" w:rsidRPr="007C5609" w:rsidRDefault="003B157F" w:rsidP="00127C6B">
      <w:pPr>
        <w:pStyle w:val="Heading21"/>
        <w:keepNext/>
        <w:keepLines/>
        <w:shd w:val="clear" w:color="auto" w:fill="auto"/>
        <w:spacing w:before="0" w:after="0" w:line="298" w:lineRule="exact"/>
        <w:ind w:left="-142" w:right="20" w:firstLine="993"/>
        <w:rPr>
          <w:sz w:val="26"/>
          <w:szCs w:val="26"/>
        </w:rPr>
      </w:pPr>
      <w:bookmarkStart w:id="24" w:name="bookmark27"/>
      <w:r w:rsidRPr="007C5609">
        <w:rPr>
          <w:sz w:val="26"/>
          <w:szCs w:val="26"/>
        </w:rPr>
        <w:t>2.6.1. Организация проведения итогового сочинения (изложения) на</w:t>
      </w:r>
      <w:r w:rsidR="005B2B20" w:rsidRPr="007C5609">
        <w:rPr>
          <w:sz w:val="26"/>
          <w:szCs w:val="26"/>
        </w:rPr>
        <w:t xml:space="preserve"> </w:t>
      </w:r>
      <w:r w:rsidRPr="007C5609">
        <w:rPr>
          <w:sz w:val="26"/>
          <w:szCs w:val="26"/>
        </w:rPr>
        <w:t>региональном уровне</w:t>
      </w:r>
      <w:bookmarkEnd w:id="24"/>
    </w:p>
    <w:p w:rsidR="00EA1F3A" w:rsidRPr="007C5609" w:rsidRDefault="00EA1F3A" w:rsidP="00127C6B">
      <w:pPr>
        <w:pStyle w:val="a4"/>
        <w:shd w:val="clear" w:color="auto" w:fill="auto"/>
        <w:spacing w:before="0" w:line="298" w:lineRule="exact"/>
        <w:ind w:right="20" w:firstLine="851"/>
        <w:rPr>
          <w:sz w:val="26"/>
          <w:szCs w:val="26"/>
        </w:rPr>
      </w:pP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2.6.2.1.</w:t>
      </w:r>
      <w:r w:rsidRPr="007C5609">
        <w:rPr>
          <w:rStyle w:val="BodytextBold11"/>
          <w:sz w:val="26"/>
          <w:szCs w:val="26"/>
        </w:rPr>
        <w:t xml:space="preserve"> </w:t>
      </w:r>
      <w:r w:rsidRPr="007C5609">
        <w:rPr>
          <w:rStyle w:val="BodytextBold11"/>
          <w:b w:val="0"/>
          <w:sz w:val="26"/>
          <w:szCs w:val="26"/>
        </w:rPr>
        <w:t>Министерство</w:t>
      </w:r>
      <w:r w:rsidRPr="007C5609">
        <w:rPr>
          <w:sz w:val="26"/>
          <w:szCs w:val="26"/>
        </w:rPr>
        <w:t xml:space="preserve"> в рамках организации и проведения итогового сочинения (изложения): определяют порядок проведения итогового сочинения (изложения), порядок проверки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rStyle w:val="BodytextBold11"/>
          <w:sz w:val="26"/>
          <w:szCs w:val="26"/>
        </w:rPr>
        <w:t xml:space="preserve"> </w:t>
      </w:r>
      <w:r w:rsidRPr="007C5609">
        <w:rPr>
          <w:sz w:val="26"/>
          <w:szCs w:val="26"/>
        </w:rPr>
        <w:t xml:space="preserve">принимают решение об оборудовании мест проведения итогового сочинения (изложения) стационарными и (или) переносными металлоискателями, средствами </w:t>
      </w:r>
      <w:r w:rsidRPr="007C5609">
        <w:rPr>
          <w:sz w:val="26"/>
          <w:szCs w:val="26"/>
        </w:rPr>
        <w:lastRenderedPageBreak/>
        <w:t>видеонаблюдения, средствами подавления сигналов подвижной связи, о ведении во время проведения итогового сочинения (изложения) видеозаписи;</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места регистрации для участия в итоговом сочинении для лиц, перечисленных в подпункте 2.1.2 настоящего Порядка;</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техническую схему обеспечения проведения итогового сочинения (изложения);</w:t>
      </w:r>
    </w:p>
    <w:p w:rsidR="00EA1F3A"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порядок тиражирования бланков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 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 (подпункт 2.3 </w:t>
      </w:r>
      <w:r w:rsidR="00EA1F3A" w:rsidRPr="007C5609">
        <w:rPr>
          <w:sz w:val="26"/>
          <w:szCs w:val="26"/>
        </w:rPr>
        <w:t>настоящего Порядка</w:t>
      </w:r>
      <w:r w:rsidRPr="007C5609">
        <w:rPr>
          <w:sz w:val="26"/>
          <w:szCs w:val="26"/>
        </w:rPr>
        <w:t>);</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порядок сканирования оригиналов бланков участников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определяют сроки, места и порядок ознакомления участников с результатами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w:t>
      </w:r>
      <w:r w:rsidR="00EA1F3A" w:rsidRPr="007C5609">
        <w:rPr>
          <w:sz w:val="26"/>
          <w:szCs w:val="26"/>
        </w:rPr>
        <w:t>Министерством</w:t>
      </w:r>
      <w:r w:rsidRPr="007C5609">
        <w:rPr>
          <w:sz w:val="26"/>
          <w:szCs w:val="26"/>
        </w:rPr>
        <w:t xml:space="preserve"> в случаях, предусмотренных подпунктом </w:t>
      </w:r>
      <w:r w:rsidRPr="007C5609">
        <w:rPr>
          <w:b/>
          <w:color w:val="FF0000"/>
          <w:sz w:val="26"/>
          <w:szCs w:val="26"/>
        </w:rPr>
        <w:t>5.3</w:t>
      </w:r>
      <w:r w:rsidRPr="007C5609">
        <w:rPr>
          <w:color w:val="FF0000"/>
          <w:sz w:val="26"/>
          <w:szCs w:val="26"/>
        </w:rPr>
        <w:t xml:space="preserve"> </w:t>
      </w:r>
      <w:r w:rsidRPr="007C5609">
        <w:rPr>
          <w:sz w:val="26"/>
          <w:szCs w:val="26"/>
        </w:rPr>
        <w:t>настоящ</w:t>
      </w:r>
      <w:r w:rsidR="00EA1F3A" w:rsidRPr="007C5609">
        <w:rPr>
          <w:sz w:val="26"/>
          <w:szCs w:val="26"/>
        </w:rPr>
        <w:t>его Порядка</w:t>
      </w:r>
      <w:r w:rsidRPr="007C5609">
        <w:rPr>
          <w:sz w:val="26"/>
          <w:szCs w:val="26"/>
        </w:rPr>
        <w:t>;</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организуют формирование и ведение РИС, внесение сведений в РИС; </w:t>
      </w:r>
      <w:proofErr w:type="gramStart"/>
      <w:r w:rsidRPr="007C5609">
        <w:rPr>
          <w:sz w:val="26"/>
          <w:szCs w:val="26"/>
        </w:rP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w:t>
      </w:r>
      <w:r w:rsidR="00EA1F3A" w:rsidRPr="007C5609">
        <w:rPr>
          <w:sz w:val="26"/>
          <w:szCs w:val="26"/>
        </w:rPr>
        <w:t>ению), на официальном сайте Министерства</w:t>
      </w:r>
      <w:r w:rsidRPr="007C5609">
        <w:rPr>
          <w:sz w:val="26"/>
          <w:szCs w:val="26"/>
        </w:rPr>
        <w:t xml:space="preserve"> в сети «Интернет»;</w:t>
      </w:r>
      <w:proofErr w:type="gramEnd"/>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w:t>
      </w:r>
      <w:proofErr w:type="spellStart"/>
      <w:r w:rsidR="00EA1F3A" w:rsidRPr="007C5609">
        <w:rPr>
          <w:sz w:val="26"/>
          <w:szCs w:val="26"/>
        </w:rPr>
        <w:t>Министеством</w:t>
      </w:r>
      <w:proofErr w:type="spellEnd"/>
      <w:r w:rsidRPr="007C5609">
        <w:rPr>
          <w:sz w:val="26"/>
          <w:szCs w:val="26"/>
        </w:rPr>
        <w:t>, в соответствии с требованиями, установленными Порядком;</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обеспечивают техническую готовность образовательных организаций к проведению и проверке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lastRenderedPageBreak/>
        <w:t>обеспечивают передачу комплекта тем итогового сочинения (текстов для итогового изложения) в места проведения итогового сочинения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обеспечивают информационную безопасность при хранении, использовании и передаче текстов для итогового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обеспечивают ознакомление участников итогового сочинения (изложения) с результатами итогового сочинения (изложения) в сроки, установленные </w:t>
      </w:r>
      <w:r w:rsidR="00EA1F3A" w:rsidRPr="007C5609">
        <w:rPr>
          <w:sz w:val="26"/>
          <w:szCs w:val="26"/>
        </w:rPr>
        <w:t>Министерством</w:t>
      </w:r>
      <w:r w:rsidRPr="007C5609">
        <w:rPr>
          <w:sz w:val="26"/>
          <w:szCs w:val="26"/>
        </w:rPr>
        <w:t>;</w:t>
      </w:r>
    </w:p>
    <w:p w:rsidR="003B157F" w:rsidRPr="007C5609" w:rsidRDefault="003B157F" w:rsidP="00127C6B">
      <w:pPr>
        <w:pStyle w:val="a4"/>
        <w:shd w:val="clear" w:color="auto" w:fill="auto"/>
        <w:spacing w:before="0" w:line="298" w:lineRule="exact"/>
        <w:ind w:right="20" w:firstLine="851"/>
        <w:rPr>
          <w:sz w:val="26"/>
          <w:szCs w:val="26"/>
        </w:rPr>
      </w:pPr>
      <w:r w:rsidRPr="007C5609">
        <w:rPr>
          <w:sz w:val="26"/>
          <w:szCs w:val="26"/>
        </w:rPr>
        <w:t xml:space="preserve">направляют мотивированное обращение в </w:t>
      </w:r>
      <w:proofErr w:type="spellStart"/>
      <w:r w:rsidRPr="007C5609">
        <w:rPr>
          <w:sz w:val="26"/>
          <w:szCs w:val="26"/>
        </w:rPr>
        <w:t>Рособрнадзор</w:t>
      </w:r>
      <w:proofErr w:type="spellEnd"/>
      <w:r w:rsidRPr="007C5609">
        <w:rPr>
          <w:sz w:val="26"/>
          <w:szCs w:val="26"/>
        </w:rPr>
        <w:t xml:space="preserve"> в случаях угрозы возникновения чрезвычайной ситуации, невозможности проведения итогового сочинения (изложения) на территории </w:t>
      </w:r>
      <w:r w:rsidR="00EA1F3A" w:rsidRPr="007C5609">
        <w:rPr>
          <w:sz w:val="26"/>
          <w:szCs w:val="26"/>
        </w:rPr>
        <w:t>Республики Северная Осетия-Алания</w:t>
      </w:r>
      <w:r w:rsidRPr="007C5609">
        <w:rPr>
          <w:sz w:val="26"/>
          <w:szCs w:val="26"/>
        </w:rPr>
        <w:t xml:space="preserve">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Порядком.</w:t>
      </w:r>
    </w:p>
    <w:p w:rsidR="005B2B20" w:rsidRPr="007C5609" w:rsidRDefault="005B2B20" w:rsidP="00127C6B">
      <w:pPr>
        <w:spacing w:after="0" w:line="298" w:lineRule="exact"/>
        <w:ind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2.6.2.2.</w:t>
      </w:r>
      <w:r w:rsidRPr="007C5609">
        <w:rPr>
          <w:rFonts w:ascii="Times New Roman" w:eastAsia="Arial Unicode MS" w:hAnsi="Times New Roman" w:cs="Times New Roman"/>
          <w:b/>
          <w:bCs/>
          <w:sz w:val="26"/>
          <w:szCs w:val="26"/>
          <w:lang w:eastAsia="ru-RU"/>
        </w:rPr>
        <w:t xml:space="preserve"> РЦОИ</w:t>
      </w:r>
      <w:r w:rsidRPr="007C5609">
        <w:rPr>
          <w:rFonts w:ascii="Times New Roman" w:eastAsia="Arial Unicode MS" w:hAnsi="Times New Roman" w:cs="Times New Roman"/>
          <w:sz w:val="26"/>
          <w:szCs w:val="26"/>
          <w:lang w:eastAsia="ru-RU"/>
        </w:rPr>
        <w:t xml:space="preserve"> в рамках организации и проведения итогового сочинения (изложения):</w:t>
      </w:r>
    </w:p>
    <w:p w:rsidR="005B2B20" w:rsidRPr="007C5609" w:rsidRDefault="005B2B20" w:rsidP="00127C6B">
      <w:pPr>
        <w:spacing w:after="0" w:line="298" w:lineRule="exact"/>
        <w:ind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осуществляет организационное и технологическое обеспечение проведения итогового сочинения (изложения);</w:t>
      </w:r>
    </w:p>
    <w:p w:rsidR="005B2B20" w:rsidRPr="007C5609" w:rsidRDefault="005B2B20" w:rsidP="00127C6B">
      <w:pPr>
        <w:spacing w:after="0" w:line="298" w:lineRule="exact"/>
        <w:ind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осуществляет деятельность по эксплуатации РИС и взаимодействию с ФИС; выполняет иные функции по организации и проведению итогового сочинения (изложения), возложенные Министерством.</w:t>
      </w:r>
    </w:p>
    <w:p w:rsidR="00FE26AE" w:rsidRPr="007C5609" w:rsidRDefault="00FE26AE" w:rsidP="00127C6B">
      <w:pPr>
        <w:keepNext/>
        <w:keepLines/>
        <w:tabs>
          <w:tab w:val="left" w:pos="1455"/>
        </w:tabs>
        <w:spacing w:after="248" w:line="307" w:lineRule="exact"/>
        <w:ind w:right="20"/>
        <w:jc w:val="both"/>
        <w:outlineLvl w:val="1"/>
        <w:rPr>
          <w:rFonts w:ascii="Times New Roman" w:eastAsia="Arial Unicode MS" w:hAnsi="Times New Roman" w:cs="Times New Roman"/>
          <w:b/>
          <w:bCs/>
          <w:sz w:val="26"/>
          <w:szCs w:val="26"/>
          <w:lang w:eastAsia="ru-RU"/>
        </w:rPr>
      </w:pPr>
      <w:bookmarkStart w:id="25" w:name="bookmark28"/>
      <w:bookmarkStart w:id="26" w:name="bookmark29"/>
    </w:p>
    <w:p w:rsidR="00FE26AE" w:rsidRPr="007C5609" w:rsidRDefault="00FE26AE" w:rsidP="00127C6B">
      <w:pPr>
        <w:keepNext/>
        <w:keepLines/>
        <w:tabs>
          <w:tab w:val="left" w:pos="1455"/>
        </w:tabs>
        <w:spacing w:after="248" w:line="307" w:lineRule="exact"/>
        <w:ind w:right="20"/>
        <w:jc w:val="both"/>
        <w:outlineLvl w:val="1"/>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2.6.2.Организация проведения итогового сочинения (изложения)                                                        на уровне образовательных организаций</w:t>
      </w:r>
      <w:bookmarkEnd w:id="25"/>
      <w:bookmarkEnd w:id="26"/>
    </w:p>
    <w:p w:rsidR="00FE26AE" w:rsidRPr="007C5609" w:rsidRDefault="00FE26AE" w:rsidP="00127C6B">
      <w:pPr>
        <w:keepNext/>
        <w:keepLines/>
        <w:spacing w:after="0" w:line="298" w:lineRule="exact"/>
        <w:ind w:left="20" w:right="20" w:firstLine="700"/>
        <w:jc w:val="both"/>
        <w:outlineLvl w:val="1"/>
        <w:rPr>
          <w:rFonts w:ascii="Times New Roman" w:eastAsia="Arial Unicode MS" w:hAnsi="Times New Roman" w:cs="Times New Roman"/>
          <w:b/>
          <w:bCs/>
          <w:sz w:val="26"/>
          <w:szCs w:val="26"/>
          <w:lang w:eastAsia="ru-RU"/>
        </w:rPr>
      </w:pPr>
      <w:bookmarkStart w:id="27" w:name="bookmark30"/>
      <w:r w:rsidRPr="007C5609">
        <w:rPr>
          <w:rFonts w:ascii="Times New Roman" w:eastAsia="Arial Unicode MS" w:hAnsi="Times New Roman" w:cs="Times New Roman"/>
          <w:b/>
          <w:bCs/>
          <w:sz w:val="26"/>
          <w:szCs w:val="26"/>
          <w:lang w:eastAsia="ru-RU"/>
        </w:rPr>
        <w:t>Образовательные организации в рамках организации и проведения итогового сочинения (изложения):</w:t>
      </w:r>
      <w:bookmarkEnd w:id="27"/>
    </w:p>
    <w:p w:rsidR="00FE26AE" w:rsidRPr="007C5609" w:rsidRDefault="00FE26AE"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Республики Северная Осетия-Алания, установленном Министерством;</w:t>
      </w:r>
    </w:p>
    <w:p w:rsidR="00FE26AE" w:rsidRPr="007C5609" w:rsidRDefault="00FE26AE" w:rsidP="00127C6B">
      <w:pPr>
        <w:spacing w:after="0" w:line="298" w:lineRule="exact"/>
        <w:ind w:left="20" w:right="20" w:firstLine="700"/>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sz w:val="26"/>
          <w:szCs w:val="26"/>
          <w:lang w:eastAsia="ru-RU"/>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Республики Северная Осетия-Алания, установленном Министерством, об основаниях для удаления с итогового сочинения (изложения), о ведении во время проведения итогового сочинения (изложения) видеозаписи, о времени и месте ознакомления с результатами итогового сочинения (изложения</w:t>
      </w:r>
      <w:proofErr w:type="gramEnd"/>
      <w:r w:rsidRPr="007C5609">
        <w:rPr>
          <w:rFonts w:ascii="Times New Roman" w:eastAsia="Arial Unicode MS" w:hAnsi="Times New Roman" w:cs="Times New Roman"/>
          <w:sz w:val="26"/>
          <w:szCs w:val="26"/>
          <w:lang w:eastAsia="ru-RU"/>
        </w:rPr>
        <w:t>), а также о результатах итогового сочинения (изложения), полученных обучающимися и экстернами;</w:t>
      </w:r>
    </w:p>
    <w:p w:rsidR="00FE26AE" w:rsidRPr="007C5609" w:rsidRDefault="00FE26AE"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rsidR="00FE26AE" w:rsidRPr="007C5609" w:rsidRDefault="00FE26AE" w:rsidP="00127C6B">
      <w:pPr>
        <w:spacing w:after="0" w:line="302"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обеспечивают участников итогового сочинения орфографическими словарями при проведении итогового сочинения;</w:t>
      </w:r>
    </w:p>
    <w:p w:rsidR="00FE26AE" w:rsidRPr="007C5609" w:rsidRDefault="00FE26AE" w:rsidP="00127C6B">
      <w:pPr>
        <w:spacing w:after="240" w:line="298" w:lineRule="exact"/>
        <w:ind w:left="20" w:right="20" w:firstLine="700"/>
        <w:jc w:val="both"/>
        <w:rPr>
          <w:rFonts w:ascii="Times New Roman" w:eastAsia="Arial Unicode MS" w:hAnsi="Times New Roman" w:cs="Times New Roman"/>
          <w:sz w:val="26"/>
          <w:szCs w:val="26"/>
          <w:lang w:eastAsia="ru-RU"/>
        </w:rPr>
      </w:pPr>
      <w:bookmarkStart w:id="28" w:name="bookmark31"/>
      <w:r w:rsidRPr="007C5609">
        <w:rPr>
          <w:rFonts w:ascii="Times New Roman" w:eastAsia="Arial Unicode MS" w:hAnsi="Times New Roman" w:cs="Times New Roman"/>
          <w:sz w:val="26"/>
          <w:szCs w:val="26"/>
          <w:lang w:eastAsia="ru-RU"/>
        </w:rPr>
        <w:lastRenderedPageBreak/>
        <w:t>обеспечивают участников итогового изложения орфографическими и толковыми словарями при проведении итогового изложения.</w:t>
      </w:r>
      <w:bookmarkEnd w:id="28"/>
    </w:p>
    <w:p w:rsidR="00FE26AE" w:rsidRPr="007C5609" w:rsidRDefault="00FE26AE" w:rsidP="00127C6B">
      <w:pPr>
        <w:pStyle w:val="Heading21"/>
        <w:keepNext/>
        <w:keepLines/>
        <w:numPr>
          <w:ilvl w:val="0"/>
          <w:numId w:val="8"/>
        </w:numPr>
        <w:shd w:val="clear" w:color="auto" w:fill="auto"/>
        <w:tabs>
          <w:tab w:val="left" w:pos="1623"/>
        </w:tabs>
        <w:spacing w:before="0" w:after="240" w:line="298" w:lineRule="exact"/>
        <w:ind w:left="20" w:right="20" w:firstLine="700"/>
        <w:rPr>
          <w:rFonts w:eastAsia="Arial Unicode MS"/>
          <w:sz w:val="26"/>
          <w:szCs w:val="26"/>
          <w:lang w:eastAsia="ru-RU"/>
        </w:rPr>
      </w:pPr>
      <w:bookmarkStart w:id="29" w:name="bookmark32"/>
      <w:r w:rsidRPr="007C5609">
        <w:rPr>
          <w:rFonts w:eastAsia="Arial Unicode MS"/>
          <w:b w:val="0"/>
          <w:bCs w:val="0"/>
          <w:sz w:val="26"/>
          <w:szCs w:val="26"/>
          <w:lang w:eastAsia="ru-RU"/>
        </w:rPr>
        <w:t xml:space="preserve"> </w:t>
      </w:r>
      <w:r w:rsidRPr="007C5609">
        <w:rPr>
          <w:rFonts w:eastAsia="Arial Unicode MS"/>
          <w:sz w:val="26"/>
          <w:szCs w:val="26"/>
          <w:lang w:eastAsia="ru-RU"/>
        </w:rPr>
        <w:t>Формирование комиссии по проведению итогового сочинения (изложения) и комиссии по проверке итогового сочинения (изложения)</w:t>
      </w:r>
      <w:bookmarkEnd w:id="29"/>
    </w:p>
    <w:p w:rsidR="00FE26AE" w:rsidRPr="007C5609" w:rsidRDefault="00FE26AE" w:rsidP="00127C6B">
      <w:pPr>
        <w:tabs>
          <w:tab w:val="left" w:pos="1652"/>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2.6.3.1.</w:t>
      </w:r>
      <w:r w:rsidR="003728B1" w:rsidRPr="007C5609">
        <w:rPr>
          <w:rFonts w:ascii="Times New Roman" w:eastAsia="Arial Unicode MS" w:hAnsi="Times New Roman" w:cs="Times New Roman"/>
          <w:sz w:val="26"/>
          <w:szCs w:val="26"/>
          <w:lang w:eastAsia="ru-RU"/>
        </w:rPr>
        <w:t xml:space="preserve"> </w:t>
      </w:r>
      <w:r w:rsidRPr="007C5609">
        <w:rPr>
          <w:rFonts w:ascii="Times New Roman" w:eastAsia="Arial Unicode MS" w:hAnsi="Times New Roman" w:cs="Times New Roman"/>
          <w:sz w:val="26"/>
          <w:szCs w:val="26"/>
          <w:lang w:eastAsia="ru-RU"/>
        </w:rPr>
        <w:t>Комиссия по проведению итогового сочинения (изложения) и комиссия по проверке итогового сочинения (изложения) создаются на уро</w:t>
      </w:r>
      <w:r w:rsidR="003728B1" w:rsidRPr="007C5609">
        <w:rPr>
          <w:rFonts w:ascii="Times New Roman" w:eastAsia="Arial Unicode MS" w:hAnsi="Times New Roman" w:cs="Times New Roman"/>
          <w:sz w:val="26"/>
          <w:szCs w:val="26"/>
          <w:lang w:eastAsia="ru-RU"/>
        </w:rPr>
        <w:t>вне образовательных организаций</w:t>
      </w:r>
      <w:r w:rsidRPr="007C5609">
        <w:rPr>
          <w:rFonts w:ascii="Times New Roman" w:eastAsia="Arial Unicode MS" w:hAnsi="Times New Roman" w:cs="Times New Roman"/>
          <w:sz w:val="26"/>
          <w:szCs w:val="26"/>
          <w:lang w:eastAsia="ru-RU"/>
        </w:rPr>
        <w:t>.</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FE26AE" w:rsidRPr="007C5609" w:rsidRDefault="003728B1" w:rsidP="00127C6B">
      <w:pPr>
        <w:tabs>
          <w:tab w:val="left" w:pos="1575"/>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2.6.3.2. </w:t>
      </w:r>
      <w:r w:rsidR="00FE26AE" w:rsidRPr="007C5609">
        <w:rPr>
          <w:rFonts w:ascii="Times New Roman" w:eastAsia="Arial Unicode MS" w:hAnsi="Times New Roman" w:cs="Times New Roman"/>
          <w:sz w:val="26"/>
          <w:szCs w:val="26"/>
          <w:lang w:eastAsia="ru-RU"/>
        </w:rPr>
        <w:t>В состав комиссии по проведению итогового сочинения (изложения) должны входить:</w:t>
      </w:r>
    </w:p>
    <w:p w:rsidR="00FE26AE" w:rsidRPr="007C5609" w:rsidRDefault="00FE26AE" w:rsidP="00127C6B">
      <w:pPr>
        <w:spacing w:after="0" w:line="298" w:lineRule="exact"/>
        <w:ind w:left="20"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члены комиссии, участвующие в организации проведения итогового сочинения (изложения);</w:t>
      </w:r>
    </w:p>
    <w:p w:rsidR="00FE26AE" w:rsidRPr="007C5609" w:rsidRDefault="00FE26AE" w:rsidP="00127C6B">
      <w:pPr>
        <w:spacing w:after="0" w:line="298" w:lineRule="exact"/>
        <w:ind w:left="20" w:right="20" w:firstLine="83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член комиссии, ответственный за получение бланков </w:t>
      </w:r>
      <w:r w:rsidR="003728B1" w:rsidRPr="007C5609">
        <w:rPr>
          <w:rFonts w:ascii="Times New Roman" w:eastAsia="Arial Unicode MS" w:hAnsi="Times New Roman" w:cs="Times New Roman"/>
          <w:sz w:val="26"/>
          <w:szCs w:val="26"/>
          <w:lang w:eastAsia="ru-RU"/>
        </w:rPr>
        <w:t xml:space="preserve">итогового сочинения (изложения), </w:t>
      </w:r>
      <w:r w:rsidRPr="007C5609">
        <w:rPr>
          <w:rFonts w:ascii="Times New Roman" w:eastAsia="Arial Unicode MS" w:hAnsi="Times New Roman" w:cs="Times New Roman"/>
          <w:sz w:val="26"/>
          <w:szCs w:val="26"/>
          <w:lang w:eastAsia="ru-RU"/>
        </w:rPr>
        <w:t xml:space="preserve">а также за передачу материалов итогового сочинения (изложения) в места, определенные </w:t>
      </w:r>
      <w:r w:rsidR="003728B1" w:rsidRPr="007C5609">
        <w:rPr>
          <w:rFonts w:ascii="Times New Roman" w:eastAsia="Arial Unicode MS" w:hAnsi="Times New Roman" w:cs="Times New Roman"/>
          <w:sz w:val="26"/>
          <w:szCs w:val="26"/>
          <w:lang w:eastAsia="ru-RU"/>
        </w:rPr>
        <w:t>Министерством</w:t>
      </w:r>
      <w:r w:rsidRPr="007C5609">
        <w:rPr>
          <w:rFonts w:ascii="Times New Roman" w:eastAsia="Arial Unicode MS" w:hAnsi="Times New Roman" w:cs="Times New Roman"/>
          <w:sz w:val="26"/>
          <w:szCs w:val="26"/>
          <w:lang w:eastAsia="ru-RU"/>
        </w:rPr>
        <w:t>;</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член комиссии - технический специалист, оказывающий информационно - технологическую помощь, в том числе по организации печати и копированию (сканированию) бланков итогового сочинения (изложения);</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члены комиссии - дежурные, участвующие в организации итогового сочинения (изложения) вне учебных кабинетов.</w:t>
      </w:r>
    </w:p>
    <w:p w:rsidR="003728B1"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Комиссия по проведению итогового соч</w:t>
      </w:r>
      <w:r w:rsidR="003728B1" w:rsidRPr="007C5609">
        <w:rPr>
          <w:rFonts w:ascii="Times New Roman" w:eastAsia="Arial Unicode MS" w:hAnsi="Times New Roman" w:cs="Times New Roman"/>
          <w:sz w:val="26"/>
          <w:szCs w:val="26"/>
          <w:lang w:eastAsia="ru-RU"/>
        </w:rPr>
        <w:t xml:space="preserve">инения (изложения) осуществляет </w:t>
      </w:r>
      <w:r w:rsidRPr="007C5609">
        <w:rPr>
          <w:rFonts w:ascii="Times New Roman" w:eastAsia="Arial Unicode MS" w:hAnsi="Times New Roman" w:cs="Times New Roman"/>
          <w:sz w:val="26"/>
          <w:szCs w:val="26"/>
          <w:lang w:eastAsia="ru-RU"/>
        </w:rPr>
        <w:t xml:space="preserve">следующие функции в рамках подготовки и проведения итогового сочинения (изложения): </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sidR="003728B1" w:rsidRPr="007C5609">
        <w:rPr>
          <w:rFonts w:ascii="Times New Roman" w:eastAsia="Arial Unicode MS" w:hAnsi="Times New Roman" w:cs="Times New Roman"/>
          <w:sz w:val="26"/>
          <w:szCs w:val="26"/>
          <w:lang w:eastAsia="ru-RU"/>
        </w:rPr>
        <w:t>Министерством</w:t>
      </w:r>
      <w:r w:rsidRPr="007C5609">
        <w:rPr>
          <w:rFonts w:ascii="Times New Roman" w:eastAsia="Arial Unicode MS" w:hAnsi="Times New Roman" w:cs="Times New Roman"/>
          <w:sz w:val="26"/>
          <w:szCs w:val="26"/>
          <w:lang w:eastAsia="ru-RU"/>
        </w:rPr>
        <w:t>;</w:t>
      </w:r>
    </w:p>
    <w:p w:rsidR="00FE26AE" w:rsidRPr="007C5609" w:rsidRDefault="00FE26AE" w:rsidP="00127C6B">
      <w:pPr>
        <w:spacing w:after="0" w:line="298" w:lineRule="exact"/>
        <w:ind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w:t>
      </w:r>
    </w:p>
    <w:p w:rsidR="00FE26AE" w:rsidRPr="007C5609" w:rsidRDefault="00FE26AE" w:rsidP="00127C6B">
      <w:pPr>
        <w:spacing w:after="0" w:line="298" w:lineRule="exact"/>
        <w:ind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6) и обеспечивает информационную безопасность.</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w:t>
      </w:r>
      <w:r w:rsidR="003728B1" w:rsidRPr="007C5609">
        <w:rPr>
          <w:rFonts w:ascii="Times New Roman" w:eastAsia="Arial Unicode MS" w:hAnsi="Times New Roman" w:cs="Times New Roman"/>
          <w:sz w:val="26"/>
          <w:szCs w:val="26"/>
          <w:lang w:eastAsia="ru-RU"/>
        </w:rPr>
        <w:t>.6.3</w:t>
      </w:r>
      <w:r w:rsidRPr="007C5609">
        <w:rPr>
          <w:rFonts w:ascii="Times New Roman" w:eastAsia="Arial Unicode MS" w:hAnsi="Times New Roman" w:cs="Times New Roman"/>
          <w:sz w:val="26"/>
          <w:szCs w:val="26"/>
          <w:lang w:eastAsia="ru-RU"/>
        </w:rPr>
        <w:t>.3. В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FE26AE" w:rsidRPr="007C5609" w:rsidRDefault="00FE26AE" w:rsidP="00127C6B">
      <w:pPr>
        <w:tabs>
          <w:tab w:val="left" w:pos="959"/>
        </w:tabs>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а)</w:t>
      </w:r>
      <w:r w:rsidRPr="007C5609">
        <w:rPr>
          <w:rFonts w:ascii="Times New Roman" w:eastAsia="Arial Unicode MS" w:hAnsi="Times New Roman" w:cs="Times New Roman"/>
          <w:sz w:val="26"/>
          <w:szCs w:val="26"/>
          <w:lang w:eastAsia="ru-RU"/>
        </w:rPr>
        <w:tab/>
        <w:t>владение необходимой нормативной базой:</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нормативными правовыми актами, регламентирующими проведение итогового сочинения (изложения);</w:t>
      </w:r>
    </w:p>
    <w:p w:rsidR="00FE26AE" w:rsidRPr="007C5609" w:rsidRDefault="00FE26AE"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методическими рекомендациями по организации и проведению итогового сочинения (изложения);</w:t>
      </w:r>
    </w:p>
    <w:p w:rsidR="00FE26AE" w:rsidRPr="007C5609" w:rsidRDefault="00FE26AE" w:rsidP="00127C6B">
      <w:pPr>
        <w:tabs>
          <w:tab w:val="left" w:pos="978"/>
        </w:tabs>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б)</w:t>
      </w:r>
      <w:r w:rsidRPr="007C5609">
        <w:rPr>
          <w:rFonts w:ascii="Times New Roman" w:eastAsia="Arial Unicode MS" w:hAnsi="Times New Roman" w:cs="Times New Roman"/>
          <w:sz w:val="26"/>
          <w:szCs w:val="26"/>
          <w:lang w:eastAsia="ru-RU"/>
        </w:rPr>
        <w:tab/>
        <w:t>владение необходимыми предметными компетенциями:</w:t>
      </w:r>
    </w:p>
    <w:p w:rsidR="00FE26AE" w:rsidRPr="007C5609" w:rsidRDefault="00FE26AE" w:rsidP="00127C6B">
      <w:pPr>
        <w:spacing w:after="0" w:line="298" w:lineRule="exact"/>
        <w:ind w:right="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иметь высшее образование по специальности «Русский язык и литература» с квалификацией «Учитель русского языка и литературы»;</w:t>
      </w:r>
    </w:p>
    <w:p w:rsidR="00FE26AE" w:rsidRPr="007C5609" w:rsidRDefault="00FE26AE" w:rsidP="00127C6B">
      <w:pPr>
        <w:tabs>
          <w:tab w:val="left" w:pos="1147"/>
        </w:tabs>
        <w:spacing w:after="0" w:line="298" w:lineRule="exact"/>
        <w:ind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w:t>
      </w:r>
      <w:r w:rsidRPr="007C5609">
        <w:rPr>
          <w:rFonts w:ascii="Times New Roman" w:eastAsia="Arial Unicode MS" w:hAnsi="Times New Roman" w:cs="Times New Roman"/>
          <w:sz w:val="26"/>
          <w:szCs w:val="26"/>
          <w:lang w:eastAsia="ru-RU"/>
        </w:rPr>
        <w:tab/>
        <w:t>наличие опыта проверки сочинений (изложений) в выпускных классах образовательных организаций, реализующих программы среднего общего образования;</w:t>
      </w:r>
    </w:p>
    <w:p w:rsidR="00FE26AE" w:rsidRPr="007C5609" w:rsidRDefault="00FE26AE" w:rsidP="00127C6B">
      <w:pPr>
        <w:tabs>
          <w:tab w:val="left" w:pos="989"/>
        </w:tabs>
        <w:spacing w:after="0" w:line="298" w:lineRule="exact"/>
        <w:ind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г)</w:t>
      </w:r>
      <w:r w:rsidRPr="007C5609">
        <w:rPr>
          <w:rFonts w:ascii="Times New Roman" w:eastAsia="Arial Unicode MS" w:hAnsi="Times New Roman" w:cs="Times New Roman"/>
          <w:sz w:val="26"/>
          <w:szCs w:val="26"/>
          <w:lang w:eastAsia="ru-RU"/>
        </w:rPr>
        <w:tab/>
        <w:t>владение содержанием примерных образовательных программ основного общего и среднего общего образования;</w:t>
      </w:r>
    </w:p>
    <w:p w:rsidR="00FE26AE" w:rsidRPr="007C5609" w:rsidRDefault="00FE26AE" w:rsidP="00127C6B">
      <w:pPr>
        <w:tabs>
          <w:tab w:val="left" w:pos="1003"/>
        </w:tabs>
        <w:spacing w:after="0" w:line="298" w:lineRule="exact"/>
        <w:ind w:left="720" w:right="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д)</w:t>
      </w:r>
      <w:r w:rsidRPr="007C5609">
        <w:rPr>
          <w:rFonts w:ascii="Times New Roman" w:eastAsia="Arial Unicode MS" w:hAnsi="Times New Roman" w:cs="Times New Roman"/>
          <w:sz w:val="26"/>
          <w:szCs w:val="26"/>
          <w:lang w:eastAsia="ru-RU"/>
        </w:rPr>
        <w:tab/>
        <w:t>владение компетенциями, необходимыми для проверки сочинения (изложения): знание общих научно-</w:t>
      </w:r>
      <w:proofErr w:type="gramStart"/>
      <w:r w:rsidRPr="007C5609">
        <w:rPr>
          <w:rFonts w:ascii="Times New Roman" w:eastAsia="Arial Unicode MS" w:hAnsi="Times New Roman" w:cs="Times New Roman"/>
          <w:sz w:val="26"/>
          <w:szCs w:val="26"/>
          <w:lang w:eastAsia="ru-RU"/>
        </w:rPr>
        <w:t>методических подходов</w:t>
      </w:r>
      <w:proofErr w:type="gramEnd"/>
      <w:r w:rsidRPr="007C5609">
        <w:rPr>
          <w:rFonts w:ascii="Times New Roman" w:eastAsia="Arial Unicode MS" w:hAnsi="Times New Roman" w:cs="Times New Roman"/>
          <w:sz w:val="26"/>
          <w:szCs w:val="26"/>
          <w:lang w:eastAsia="ru-RU"/>
        </w:rPr>
        <w:t xml:space="preserve"> к проверке и оцениванию сочинения</w:t>
      </w:r>
    </w:p>
    <w:p w:rsidR="00FE26AE" w:rsidRPr="007C5609" w:rsidRDefault="00FE26AE" w:rsidP="00127C6B">
      <w:pPr>
        <w:spacing w:after="0" w:line="298" w:lineRule="exact"/>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(изложения);</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объективно оценивать сочинения (изложения);</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применять установленные критерии и нормативы оценки;</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разграничивать ошибки и недочёты различного типа;</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выявлять в работе однотипные и негрубые ошибки;</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классифицировать ошибки в сочинениях (изложениях);</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оформлять результаты проверки, соблюдая установленные требования;</w:t>
      </w:r>
    </w:p>
    <w:p w:rsidR="00FE26AE" w:rsidRPr="007C5609" w:rsidRDefault="00FE26AE" w:rsidP="00127C6B">
      <w:pPr>
        <w:spacing w:after="0" w:line="298" w:lineRule="exact"/>
        <w:ind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умение обобщать результаты.</w:t>
      </w:r>
    </w:p>
    <w:p w:rsidR="00FE26AE" w:rsidRPr="007C5609" w:rsidRDefault="00FE26AE" w:rsidP="00127C6B">
      <w:pPr>
        <w:spacing w:after="0" w:line="298" w:lineRule="exact"/>
        <w:ind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FE26AE" w:rsidRPr="007C5609" w:rsidRDefault="00FE26A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Независимые эксперты привлекаются к проверке сочинений (изложений) по решению образов</w:t>
      </w:r>
      <w:r w:rsidR="003728B1" w:rsidRPr="007C5609">
        <w:rPr>
          <w:rFonts w:ascii="Times New Roman" w:eastAsia="Arial Unicode MS" w:hAnsi="Times New Roman" w:cs="Times New Roman"/>
          <w:sz w:val="26"/>
          <w:szCs w:val="26"/>
          <w:lang w:eastAsia="ru-RU"/>
        </w:rPr>
        <w:t>ательной организации и (или) Министерства</w:t>
      </w:r>
      <w:r w:rsidRPr="007C5609">
        <w:rPr>
          <w:rFonts w:ascii="Times New Roman" w:eastAsia="Arial Unicode MS" w:hAnsi="Times New Roman" w:cs="Times New Roman"/>
          <w:sz w:val="26"/>
          <w:szCs w:val="26"/>
          <w:lang w:eastAsia="ru-RU"/>
        </w:rPr>
        <w:t>.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FE26AE" w:rsidRPr="007C5609" w:rsidRDefault="00FE26A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Комиссия по проверке итогового сочинения (изложения) осуществляет следующие функции в рамках проверки итогового сочинения (изложения):</w:t>
      </w:r>
    </w:p>
    <w:p w:rsidR="00FE26AE" w:rsidRPr="007C5609" w:rsidRDefault="00FE26A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sidRPr="007C5609">
        <w:rPr>
          <w:rFonts w:ascii="Times New Roman" w:eastAsia="Arial Unicode MS" w:hAnsi="Times New Roman" w:cs="Times New Roman"/>
          <w:sz w:val="26"/>
          <w:szCs w:val="26"/>
          <w:lang w:eastAsia="ru-RU"/>
        </w:rPr>
        <w:t>Рособрнадзором</w:t>
      </w:r>
      <w:proofErr w:type="spellEnd"/>
      <w:r w:rsidRPr="007C5609">
        <w:rPr>
          <w:rFonts w:ascii="Times New Roman" w:eastAsia="Arial Unicode MS" w:hAnsi="Times New Roman" w:cs="Times New Roman"/>
          <w:sz w:val="26"/>
          <w:szCs w:val="26"/>
          <w:lang w:eastAsia="ru-RU"/>
        </w:rPr>
        <w:t>;</w:t>
      </w:r>
    </w:p>
    <w:p w:rsidR="00FE26AE" w:rsidRPr="007C5609" w:rsidRDefault="00FE26A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 xml:space="preserve">организует и проводит повторную проверку итогового сочинения (изложения) </w:t>
      </w:r>
      <w:proofErr w:type="gramStart"/>
      <w:r w:rsidRPr="007C5609">
        <w:rPr>
          <w:rFonts w:ascii="Times New Roman" w:eastAsia="Arial Unicode MS" w:hAnsi="Times New Roman" w:cs="Times New Roman"/>
          <w:sz w:val="26"/>
          <w:szCs w:val="26"/>
          <w:lang w:eastAsia="ru-RU"/>
        </w:rPr>
        <w:t>обучающихся</w:t>
      </w:r>
      <w:proofErr w:type="gramEnd"/>
      <w:r w:rsidRPr="007C5609">
        <w:rPr>
          <w:rFonts w:ascii="Times New Roman" w:eastAsia="Arial Unicode MS" w:hAnsi="Times New Roman" w:cs="Times New Roman"/>
          <w:sz w:val="26"/>
          <w:szCs w:val="26"/>
          <w:lang w:eastAsia="ru-RU"/>
        </w:rPr>
        <w:t xml:space="preserve"> по поручению </w:t>
      </w:r>
      <w:r w:rsidR="00E9724B" w:rsidRPr="007C5609">
        <w:rPr>
          <w:rFonts w:ascii="Times New Roman" w:eastAsia="Arial Unicode MS" w:hAnsi="Times New Roman" w:cs="Times New Roman"/>
          <w:sz w:val="26"/>
          <w:szCs w:val="26"/>
          <w:lang w:eastAsia="ru-RU"/>
        </w:rPr>
        <w:t>Министерства</w:t>
      </w:r>
      <w:r w:rsidRPr="007C5609">
        <w:rPr>
          <w:rFonts w:ascii="Times New Roman" w:eastAsia="Arial Unicode MS" w:hAnsi="Times New Roman" w:cs="Times New Roman"/>
          <w:sz w:val="26"/>
          <w:szCs w:val="26"/>
          <w:vertAlign w:val="superscript"/>
          <w:lang w:eastAsia="ru-RU"/>
        </w:rPr>
        <w:footnoteReference w:id="1"/>
      </w:r>
      <w:r w:rsidRPr="007C5609">
        <w:rPr>
          <w:rFonts w:ascii="Times New Roman" w:eastAsia="Arial Unicode MS" w:hAnsi="Times New Roman" w:cs="Times New Roman"/>
          <w:sz w:val="26"/>
          <w:szCs w:val="26"/>
          <w:lang w:eastAsia="ru-RU"/>
        </w:rPr>
        <w:t>.</w:t>
      </w:r>
    </w:p>
    <w:p w:rsidR="00FE26AE" w:rsidRPr="007C5609" w:rsidRDefault="00E9724B" w:rsidP="00127C6B">
      <w:pPr>
        <w:tabs>
          <w:tab w:val="left" w:pos="1734"/>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2.6.3.4. Для формирования</w:t>
      </w:r>
      <w:r w:rsidR="00FE26AE" w:rsidRPr="007C5609">
        <w:rPr>
          <w:rFonts w:ascii="Times New Roman" w:eastAsia="Arial Unicode MS" w:hAnsi="Times New Roman" w:cs="Times New Roman"/>
          <w:sz w:val="26"/>
          <w:szCs w:val="26"/>
          <w:lang w:eastAsia="ru-RU"/>
        </w:rPr>
        <w:t xml:space="preserve"> комиссии на уровне образовательной организации, руководитель образовательной организации не </w:t>
      </w:r>
      <w:proofErr w:type="gramStart"/>
      <w:r w:rsidR="00FE26AE" w:rsidRPr="007C5609">
        <w:rPr>
          <w:rFonts w:ascii="Times New Roman" w:eastAsia="Arial Unicode MS" w:hAnsi="Times New Roman" w:cs="Times New Roman"/>
          <w:sz w:val="26"/>
          <w:szCs w:val="26"/>
          <w:lang w:eastAsia="ru-RU"/>
        </w:rPr>
        <w:t>позднее</w:t>
      </w:r>
      <w:proofErr w:type="gramEnd"/>
      <w:r w:rsidR="00FE26AE" w:rsidRPr="007C5609">
        <w:rPr>
          <w:rFonts w:ascii="Times New Roman" w:eastAsia="Arial Unicode MS" w:hAnsi="Times New Roman" w:cs="Times New Roman"/>
          <w:sz w:val="26"/>
          <w:szCs w:val="26"/>
          <w:lang w:eastAsia="ru-RU"/>
        </w:rPr>
        <w:t xml:space="preserve">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FE26AE" w:rsidRPr="007C5609" w:rsidRDefault="00E9724B" w:rsidP="00127C6B">
      <w:pPr>
        <w:tabs>
          <w:tab w:val="left" w:pos="1719"/>
        </w:tabs>
        <w:spacing w:after="281" w:line="298" w:lineRule="exact"/>
        <w:ind w:right="20" w:firstLine="851"/>
        <w:jc w:val="both"/>
        <w:rPr>
          <w:rFonts w:ascii="Times New Roman" w:eastAsia="Arial Unicode MS" w:hAnsi="Times New Roman" w:cs="Times New Roman"/>
          <w:sz w:val="26"/>
          <w:szCs w:val="26"/>
          <w:lang w:eastAsia="ru-RU"/>
        </w:rPr>
      </w:pPr>
      <w:bookmarkStart w:id="30" w:name="bookmark33"/>
      <w:r w:rsidRPr="007C5609">
        <w:rPr>
          <w:rFonts w:ascii="Times New Roman" w:eastAsia="Arial Unicode MS" w:hAnsi="Times New Roman" w:cs="Times New Roman"/>
          <w:sz w:val="26"/>
          <w:szCs w:val="26"/>
          <w:lang w:eastAsia="ru-RU"/>
        </w:rPr>
        <w:t xml:space="preserve">2.6.3.5. </w:t>
      </w:r>
      <w:r w:rsidR="00B3261E" w:rsidRPr="007C5609">
        <w:rPr>
          <w:rFonts w:ascii="Times New Roman" w:eastAsia="Arial Unicode MS" w:hAnsi="Times New Roman" w:cs="Times New Roman"/>
          <w:sz w:val="26"/>
          <w:szCs w:val="26"/>
          <w:lang w:eastAsia="ru-RU"/>
        </w:rPr>
        <w:t>Министерством</w:t>
      </w:r>
      <w:r w:rsidR="00FE26AE" w:rsidRPr="007C5609">
        <w:rPr>
          <w:rFonts w:ascii="Times New Roman" w:eastAsia="Arial Unicode MS" w:hAnsi="Times New Roman" w:cs="Times New Roman"/>
          <w:sz w:val="26"/>
          <w:szCs w:val="26"/>
          <w:lang w:eastAsia="ru-RU"/>
        </w:rPr>
        <w:t xml:space="preserve"> может быть предусмотрена иная схема порядка формирования указанных комиссий.</w:t>
      </w:r>
      <w:bookmarkEnd w:id="30"/>
      <w:r w:rsidRPr="007C5609">
        <w:rPr>
          <w:rFonts w:ascii="Times New Roman" w:eastAsia="Arial Unicode MS" w:hAnsi="Times New Roman" w:cs="Times New Roman"/>
          <w:sz w:val="26"/>
          <w:szCs w:val="26"/>
          <w:lang w:eastAsia="ru-RU"/>
        </w:rPr>
        <w:t xml:space="preserve"> </w:t>
      </w:r>
    </w:p>
    <w:p w:rsidR="00E9724B" w:rsidRPr="007C5609" w:rsidRDefault="00E9724B" w:rsidP="00127C6B">
      <w:pPr>
        <w:keepNext/>
        <w:keepLines/>
        <w:spacing w:after="199" w:line="322" w:lineRule="exact"/>
        <w:ind w:left="20" w:right="20" w:firstLine="720"/>
        <w:jc w:val="both"/>
        <w:outlineLvl w:val="0"/>
        <w:rPr>
          <w:rFonts w:ascii="Times New Roman" w:eastAsia="Arial Unicode MS" w:hAnsi="Times New Roman" w:cs="Times New Roman"/>
          <w:b/>
          <w:bCs/>
          <w:sz w:val="26"/>
          <w:szCs w:val="26"/>
          <w:lang w:eastAsia="ru-RU"/>
        </w:rPr>
      </w:pPr>
      <w:bookmarkStart w:id="31" w:name="bookmark34"/>
      <w:r w:rsidRPr="007C5609">
        <w:rPr>
          <w:rFonts w:ascii="Times New Roman" w:eastAsia="Arial Unicode MS" w:hAnsi="Times New Roman" w:cs="Times New Roman"/>
          <w:b/>
          <w:bCs/>
          <w:sz w:val="26"/>
          <w:szCs w:val="26"/>
          <w:lang w:eastAsia="ru-RU"/>
        </w:rPr>
        <w:t>3. Порядок сбора исходных сведений и подготовки к проведению итогового сочинения (изложения)</w:t>
      </w:r>
      <w:bookmarkEnd w:id="31"/>
    </w:p>
    <w:p w:rsidR="00E9724B" w:rsidRPr="007C5609" w:rsidRDefault="00E9724B" w:rsidP="00127C6B">
      <w:pPr>
        <w:numPr>
          <w:ilvl w:val="0"/>
          <w:numId w:val="11"/>
        </w:numPr>
        <w:tabs>
          <w:tab w:val="left" w:pos="1273"/>
        </w:tabs>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sidRPr="007C5609">
        <w:rPr>
          <w:rFonts w:ascii="Times New Roman" w:eastAsia="Arial Unicode MS" w:hAnsi="Times New Roman" w:cs="Times New Roman"/>
          <w:sz w:val="26"/>
          <w:szCs w:val="26"/>
          <w:lang w:eastAsia="ru-RU"/>
        </w:rPr>
        <w:t>Рособрнадзора</w:t>
      </w:r>
      <w:proofErr w:type="spellEnd"/>
      <w:r w:rsidRPr="007C5609">
        <w:rPr>
          <w:rFonts w:ascii="Times New Roman" w:eastAsia="Arial Unicode MS" w:hAnsi="Times New Roman" w:cs="Times New Roman"/>
          <w:sz w:val="26"/>
          <w:szCs w:val="26"/>
          <w:lang w:eastAsia="ru-RU"/>
        </w:rPr>
        <w:t xml:space="preserve"> № 805.</w:t>
      </w:r>
    </w:p>
    <w:p w:rsidR="00E9724B" w:rsidRPr="007C5609" w:rsidRDefault="00E9724B" w:rsidP="00127C6B">
      <w:pPr>
        <w:numPr>
          <w:ilvl w:val="0"/>
          <w:numId w:val="11"/>
        </w:numPr>
        <w:tabs>
          <w:tab w:val="left" w:pos="1292"/>
        </w:tabs>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E9724B" w:rsidRPr="007C5609" w:rsidRDefault="00E9724B" w:rsidP="00127C6B">
      <w:pPr>
        <w:numPr>
          <w:ilvl w:val="0"/>
          <w:numId w:val="11"/>
        </w:numPr>
        <w:tabs>
          <w:tab w:val="left" w:pos="1239"/>
        </w:tabs>
        <w:spacing w:after="0" w:line="298" w:lineRule="exact"/>
        <w:ind w:left="20" w:right="20" w:firstLine="720"/>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sz w:val="26"/>
          <w:szCs w:val="26"/>
          <w:lang w:eastAsia="ru-RU"/>
        </w:rPr>
        <w:t>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w:t>
      </w:r>
      <w:proofErr w:type="gramEnd"/>
      <w:r w:rsidRPr="007C5609">
        <w:rPr>
          <w:rFonts w:ascii="Times New Roman" w:eastAsia="Arial Unicode MS" w:hAnsi="Times New Roman" w:cs="Times New Roman"/>
          <w:sz w:val="26"/>
          <w:szCs w:val="26"/>
          <w:lang w:eastAsia="ru-RU"/>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sidRPr="007C5609">
        <w:rPr>
          <w:rFonts w:ascii="Times New Roman" w:eastAsia="Arial Unicode MS" w:hAnsi="Times New Roman" w:cs="Times New Roman"/>
          <w:b/>
          <w:bCs/>
          <w:sz w:val="26"/>
          <w:szCs w:val="26"/>
          <w:lang w:eastAsia="ru-RU"/>
        </w:rPr>
        <w:t xml:space="preserve"> запрещено,</w:t>
      </w:r>
      <w:r w:rsidRPr="007C5609">
        <w:rPr>
          <w:rFonts w:ascii="Times New Roman" w:eastAsia="Arial Unicode MS" w:hAnsi="Times New Roman" w:cs="Times New Roman"/>
          <w:sz w:val="26"/>
          <w:szCs w:val="26"/>
          <w:lang w:eastAsia="ru-RU"/>
        </w:rPr>
        <w:t xml:space="preserve"> так как бланки имеют уникальный код работы и распечатываются посредством специализированного программного обеспечения.</w:t>
      </w:r>
    </w:p>
    <w:p w:rsidR="00E9724B" w:rsidRPr="007C5609" w:rsidRDefault="00E9724B" w:rsidP="00127C6B">
      <w:pPr>
        <w:pStyle w:val="a4"/>
        <w:numPr>
          <w:ilvl w:val="0"/>
          <w:numId w:val="11"/>
        </w:numPr>
        <w:shd w:val="clear" w:color="auto" w:fill="auto"/>
        <w:tabs>
          <w:tab w:val="left" w:pos="1249"/>
        </w:tabs>
        <w:spacing w:before="0" w:line="298" w:lineRule="exact"/>
        <w:ind w:left="20" w:right="20" w:firstLine="720"/>
        <w:rPr>
          <w:sz w:val="26"/>
          <w:szCs w:val="26"/>
        </w:rPr>
      </w:pPr>
      <w:r w:rsidRPr="007C5609">
        <w:rPr>
          <w:sz w:val="26"/>
          <w:szCs w:val="26"/>
        </w:rPr>
        <w:t xml:space="preserve">Комплекты тем итогового сочинения за 15 минут до проведения итогового сочинения по местному времени размещаются на информационном портале </w:t>
      </w:r>
      <w:r w:rsidRPr="007C5609">
        <w:rPr>
          <w:sz w:val="26"/>
          <w:szCs w:val="26"/>
          <w:lang w:val="en-US"/>
        </w:rPr>
        <w:t>topic</w:t>
      </w:r>
      <w:r w:rsidRPr="007C5609">
        <w:rPr>
          <w:sz w:val="26"/>
          <w:szCs w:val="26"/>
        </w:rPr>
        <w:t>.</w:t>
      </w:r>
      <w:proofErr w:type="spellStart"/>
      <w:r w:rsidRPr="007C5609">
        <w:rPr>
          <w:sz w:val="26"/>
          <w:szCs w:val="26"/>
          <w:lang w:val="en-US"/>
        </w:rPr>
        <w:t>rustest</w:t>
      </w:r>
      <w:proofErr w:type="spellEnd"/>
      <w:r w:rsidRPr="007C5609">
        <w:rPr>
          <w:sz w:val="26"/>
          <w:szCs w:val="26"/>
        </w:rPr>
        <w:t>.</w:t>
      </w:r>
      <w:proofErr w:type="spellStart"/>
      <w:r w:rsidRPr="007C5609">
        <w:rPr>
          <w:sz w:val="26"/>
          <w:szCs w:val="26"/>
          <w:lang w:val="en-US"/>
        </w:rPr>
        <w:t>ru</w:t>
      </w:r>
      <w:proofErr w:type="spellEnd"/>
      <w:r w:rsidRPr="007C5609">
        <w:rPr>
          <w:sz w:val="26"/>
          <w:szCs w:val="26"/>
        </w:rPr>
        <w:t>, ссылка на данный ресурс также размещается на официальном сайте ФГБУ «ФЦТ» (</w:t>
      </w:r>
      <w:r w:rsidRPr="007C5609">
        <w:rPr>
          <w:sz w:val="26"/>
          <w:szCs w:val="26"/>
          <w:lang w:val="en-US"/>
        </w:rPr>
        <w:t>http</w:t>
      </w:r>
      <w:r w:rsidRPr="007C5609">
        <w:rPr>
          <w:sz w:val="26"/>
          <w:szCs w:val="26"/>
        </w:rPr>
        <w:t xml:space="preserve">:// </w:t>
      </w:r>
      <w:proofErr w:type="spellStart"/>
      <w:r w:rsidRPr="007C5609">
        <w:rPr>
          <w:sz w:val="26"/>
          <w:szCs w:val="26"/>
          <w:lang w:val="en-US"/>
        </w:rPr>
        <w:t>rustest</w:t>
      </w:r>
      <w:proofErr w:type="spellEnd"/>
      <w:r w:rsidRPr="007C5609">
        <w:rPr>
          <w:sz w:val="26"/>
          <w:szCs w:val="26"/>
        </w:rPr>
        <w:t>.</w:t>
      </w:r>
      <w:proofErr w:type="spellStart"/>
      <w:r w:rsidRPr="007C5609">
        <w:rPr>
          <w:sz w:val="26"/>
          <w:szCs w:val="26"/>
          <w:lang w:val="en-US"/>
        </w:rPr>
        <w:t>ru</w:t>
      </w:r>
      <w:proofErr w:type="spellEnd"/>
      <w:r w:rsidRPr="007C5609">
        <w:rPr>
          <w:sz w:val="26"/>
          <w:szCs w:val="26"/>
        </w:rPr>
        <w:t>).</w:t>
      </w:r>
    </w:p>
    <w:p w:rsidR="00E9724B" w:rsidRPr="007C5609" w:rsidRDefault="00E9724B" w:rsidP="00127C6B">
      <w:pPr>
        <w:pStyle w:val="a4"/>
        <w:shd w:val="clear" w:color="auto" w:fill="auto"/>
        <w:spacing w:before="0" w:line="298" w:lineRule="exact"/>
        <w:ind w:left="20" w:right="20" w:firstLine="720"/>
        <w:rPr>
          <w:sz w:val="26"/>
          <w:szCs w:val="26"/>
        </w:rPr>
      </w:pPr>
      <w:r w:rsidRPr="007C5609">
        <w:rPr>
          <w:sz w:val="26"/>
          <w:szCs w:val="26"/>
        </w:rPr>
        <w:t>В случае возникновения нештатных ситуаций (недоступность или неработоспособность указанного информационного портала)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Министерства.</w:t>
      </w:r>
    </w:p>
    <w:p w:rsidR="00E9724B" w:rsidRPr="007C5609" w:rsidRDefault="00E9724B" w:rsidP="00127C6B">
      <w:pPr>
        <w:pStyle w:val="a4"/>
        <w:shd w:val="clear" w:color="auto" w:fill="auto"/>
        <w:spacing w:before="0" w:line="298" w:lineRule="exact"/>
        <w:ind w:left="20" w:right="20" w:firstLine="720"/>
        <w:rPr>
          <w:sz w:val="26"/>
          <w:szCs w:val="26"/>
        </w:rPr>
      </w:pPr>
      <w:r w:rsidRPr="007C5609">
        <w:rPr>
          <w:sz w:val="26"/>
          <w:szCs w:val="26"/>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w:t>
      </w:r>
      <w:r w:rsidRPr="007C5609">
        <w:rPr>
          <w:sz w:val="26"/>
          <w:szCs w:val="26"/>
        </w:rPr>
        <w:lastRenderedPageBreak/>
        <w:t>отдельные комплекты тем итогового сочинения направляются для каждого часового пояса строго в определенное время.</w:t>
      </w:r>
    </w:p>
    <w:p w:rsidR="00E9724B" w:rsidRPr="007C5609" w:rsidRDefault="00E9724B" w:rsidP="00127C6B">
      <w:pPr>
        <w:pStyle w:val="a4"/>
        <w:shd w:val="clear" w:color="auto" w:fill="auto"/>
        <w:spacing w:before="0" w:line="298" w:lineRule="exact"/>
        <w:ind w:left="20" w:right="20" w:firstLine="720"/>
        <w:rPr>
          <w:sz w:val="26"/>
          <w:szCs w:val="26"/>
        </w:rPr>
      </w:pPr>
      <w:proofErr w:type="gramStart"/>
      <w:r w:rsidRPr="007C5609">
        <w:rPr>
          <w:sz w:val="26"/>
          <w:szCs w:val="26"/>
        </w:rPr>
        <w:t xml:space="preserve">Полученный комплект тем итогового сочинения публикуется (РЦОИ) на региональных образовательных </w:t>
      </w:r>
      <w:proofErr w:type="spellStart"/>
      <w:r w:rsidRPr="007C5609">
        <w:rPr>
          <w:sz w:val="26"/>
          <w:szCs w:val="26"/>
        </w:rPr>
        <w:t>интернет-ресурсах</w:t>
      </w:r>
      <w:proofErr w:type="spellEnd"/>
      <w:r w:rsidRPr="007C5609">
        <w:rPr>
          <w:sz w:val="26"/>
          <w:szCs w:val="26"/>
        </w:rPr>
        <w:t xml:space="preserve">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roofErr w:type="gramEnd"/>
    </w:p>
    <w:p w:rsidR="00E9724B" w:rsidRPr="007C5609" w:rsidRDefault="00E9724B" w:rsidP="00127C6B">
      <w:pPr>
        <w:pStyle w:val="a4"/>
        <w:numPr>
          <w:ilvl w:val="0"/>
          <w:numId w:val="11"/>
        </w:numPr>
        <w:shd w:val="clear" w:color="auto" w:fill="auto"/>
        <w:tabs>
          <w:tab w:val="left" w:pos="1278"/>
        </w:tabs>
        <w:spacing w:before="0" w:line="298" w:lineRule="exact"/>
        <w:ind w:left="20" w:right="20" w:firstLine="720"/>
        <w:rPr>
          <w:sz w:val="26"/>
          <w:szCs w:val="26"/>
        </w:rPr>
      </w:pPr>
      <w:r w:rsidRPr="007C5609">
        <w:rPr>
          <w:sz w:val="26"/>
          <w:szCs w:val="26"/>
        </w:rPr>
        <w:t xml:space="preserve">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r w:rsidR="00F717B0" w:rsidRPr="007C5609">
        <w:rPr>
          <w:sz w:val="26"/>
          <w:szCs w:val="26"/>
          <w:lang w:val="en-US"/>
        </w:rPr>
        <w:t>portal</w:t>
      </w:r>
      <w:r w:rsidR="00F717B0" w:rsidRPr="007C5609">
        <w:rPr>
          <w:sz w:val="26"/>
          <w:szCs w:val="26"/>
        </w:rPr>
        <w:t>.</w:t>
      </w:r>
      <w:proofErr w:type="spellStart"/>
      <w:r w:rsidR="00F717B0" w:rsidRPr="007C5609">
        <w:rPr>
          <w:sz w:val="26"/>
          <w:szCs w:val="26"/>
          <w:lang w:val="en-US"/>
        </w:rPr>
        <w:t>ege</w:t>
      </w:r>
      <w:proofErr w:type="spellEnd"/>
      <w:r w:rsidR="00F717B0" w:rsidRPr="007C5609">
        <w:rPr>
          <w:sz w:val="26"/>
          <w:szCs w:val="26"/>
        </w:rPr>
        <w:t>.</w:t>
      </w:r>
      <w:proofErr w:type="spellStart"/>
      <w:r w:rsidR="00F717B0" w:rsidRPr="007C5609">
        <w:rPr>
          <w:sz w:val="26"/>
          <w:szCs w:val="26"/>
          <w:lang w:val="en-US"/>
        </w:rPr>
        <w:t>rustest</w:t>
      </w:r>
      <w:proofErr w:type="spellEnd"/>
      <w:r w:rsidR="00F717B0" w:rsidRPr="007C5609">
        <w:rPr>
          <w:sz w:val="26"/>
          <w:szCs w:val="26"/>
        </w:rPr>
        <w:t>.</w:t>
      </w:r>
      <w:proofErr w:type="spellStart"/>
      <w:r w:rsidR="00F717B0" w:rsidRPr="007C5609">
        <w:rPr>
          <w:sz w:val="26"/>
          <w:szCs w:val="26"/>
          <w:lang w:val="en-US"/>
        </w:rPr>
        <w:t>ru</w:t>
      </w:r>
      <w:proofErr w:type="spellEnd"/>
      <w:r w:rsidRPr="007C5609">
        <w:rPr>
          <w:sz w:val="26"/>
          <w:szCs w:val="26"/>
        </w:rPr>
        <w:t xml:space="preserve"> (</w:t>
      </w:r>
      <w:r w:rsidR="00F717B0" w:rsidRPr="007C5609">
        <w:rPr>
          <w:sz w:val="26"/>
          <w:szCs w:val="26"/>
          <w:lang w:val="en-US"/>
        </w:rPr>
        <w:t>I</w:t>
      </w:r>
      <w:proofErr w:type="gramStart"/>
      <w:r w:rsidRPr="007C5609">
        <w:rPr>
          <w:sz w:val="26"/>
          <w:szCs w:val="26"/>
        </w:rPr>
        <w:t>Р-</w:t>
      </w:r>
      <w:proofErr w:type="gramEnd"/>
      <w:r w:rsidRPr="007C5609">
        <w:rPr>
          <w:sz w:val="26"/>
          <w:szCs w:val="26"/>
        </w:rPr>
        <w:t xml:space="preserve"> адрес 10.0.6.21), не ранее чем за три рабочих дня до начала проведения итогового изложения.</w:t>
      </w:r>
    </w:p>
    <w:p w:rsidR="00E9724B" w:rsidRPr="007C5609" w:rsidRDefault="00E9724B" w:rsidP="00127C6B">
      <w:pPr>
        <w:pStyle w:val="a4"/>
        <w:numPr>
          <w:ilvl w:val="0"/>
          <w:numId w:val="11"/>
        </w:numPr>
        <w:shd w:val="clear" w:color="auto" w:fill="auto"/>
        <w:tabs>
          <w:tab w:val="left" w:pos="1201"/>
        </w:tabs>
        <w:spacing w:before="0" w:line="298" w:lineRule="exact"/>
        <w:ind w:left="20" w:right="20" w:firstLine="720"/>
        <w:rPr>
          <w:sz w:val="26"/>
          <w:szCs w:val="26"/>
        </w:rPr>
      </w:pPr>
      <w:proofErr w:type="gramStart"/>
      <w:r w:rsidRPr="007C5609">
        <w:rPr>
          <w:sz w:val="26"/>
          <w:szCs w:val="26"/>
        </w:rPr>
        <w:t xml:space="preserve">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w:t>
      </w:r>
      <w:r w:rsidR="00F717B0" w:rsidRPr="007C5609">
        <w:rPr>
          <w:sz w:val="26"/>
          <w:szCs w:val="26"/>
        </w:rPr>
        <w:t>Министерством</w:t>
      </w:r>
      <w:r w:rsidRPr="007C5609">
        <w:rPr>
          <w:sz w:val="26"/>
          <w:szCs w:val="26"/>
        </w:rPr>
        <w:t>.</w:t>
      </w:r>
      <w:proofErr w:type="gramEnd"/>
    </w:p>
    <w:p w:rsidR="00F717B0" w:rsidRPr="007C5609" w:rsidRDefault="00F717B0" w:rsidP="00127C6B">
      <w:pPr>
        <w:keepNext/>
        <w:keepLines/>
        <w:spacing w:after="297" w:line="322" w:lineRule="exact"/>
        <w:ind w:left="20" w:right="20" w:firstLine="720"/>
        <w:jc w:val="both"/>
        <w:outlineLvl w:val="0"/>
        <w:rPr>
          <w:rFonts w:ascii="Times New Roman" w:eastAsia="Arial Unicode MS" w:hAnsi="Times New Roman" w:cs="Times New Roman"/>
          <w:b/>
          <w:bCs/>
          <w:sz w:val="26"/>
          <w:szCs w:val="26"/>
          <w:lang w:eastAsia="ru-RU"/>
        </w:rPr>
      </w:pPr>
      <w:bookmarkStart w:id="32" w:name="bookmark35"/>
      <w:bookmarkStart w:id="33" w:name="bookmark36"/>
      <w:bookmarkStart w:id="34" w:name="bookmark37"/>
    </w:p>
    <w:p w:rsidR="00F717B0" w:rsidRPr="007C5609" w:rsidRDefault="00F717B0" w:rsidP="00127C6B">
      <w:pPr>
        <w:keepNext/>
        <w:keepLines/>
        <w:spacing w:after="297" w:line="322" w:lineRule="exact"/>
        <w:ind w:left="20" w:right="20" w:firstLine="720"/>
        <w:jc w:val="both"/>
        <w:outlineLvl w:val="0"/>
        <w:rPr>
          <w:rFonts w:ascii="Times New Roman" w:eastAsia="Arial Unicode MS" w:hAnsi="Times New Roman" w:cs="Times New Roman"/>
          <w:b/>
          <w:bCs/>
          <w:sz w:val="26"/>
          <w:szCs w:val="26"/>
          <w:lang w:eastAsia="ru-RU"/>
        </w:rPr>
      </w:pPr>
      <w:r w:rsidRPr="007C5609">
        <w:rPr>
          <w:rFonts w:ascii="Times New Roman" w:eastAsia="Arial Unicode MS" w:hAnsi="Times New Roman" w:cs="Times New Roman"/>
          <w:b/>
          <w:bCs/>
          <w:sz w:val="26"/>
          <w:szCs w:val="26"/>
          <w:lang w:eastAsia="ru-RU"/>
        </w:rPr>
        <w:t>4. Порядок проведения итогового сочинения (изложения) в образовательных организациях и (или) местах проведения итогового сочинения (изложения)</w:t>
      </w:r>
      <w:bookmarkEnd w:id="32"/>
      <w:bookmarkEnd w:id="33"/>
      <w:bookmarkEnd w:id="34"/>
    </w:p>
    <w:p w:rsidR="00F717B0" w:rsidRPr="007C5609" w:rsidRDefault="00F717B0" w:rsidP="00127C6B">
      <w:pPr>
        <w:keepNext/>
        <w:keepLines/>
        <w:numPr>
          <w:ilvl w:val="0"/>
          <w:numId w:val="12"/>
        </w:numPr>
        <w:tabs>
          <w:tab w:val="left" w:pos="1186"/>
        </w:tabs>
        <w:spacing w:after="254" w:line="250" w:lineRule="exact"/>
        <w:ind w:left="20" w:firstLine="720"/>
        <w:jc w:val="both"/>
        <w:outlineLvl w:val="1"/>
        <w:rPr>
          <w:rFonts w:ascii="Times New Roman" w:eastAsia="Arial Unicode MS" w:hAnsi="Times New Roman" w:cs="Times New Roman"/>
          <w:b/>
          <w:bCs/>
          <w:sz w:val="26"/>
          <w:szCs w:val="26"/>
          <w:lang w:eastAsia="ru-RU"/>
        </w:rPr>
      </w:pPr>
      <w:bookmarkStart w:id="35" w:name="bookmark38"/>
      <w:r w:rsidRPr="007C5609">
        <w:rPr>
          <w:rFonts w:ascii="Times New Roman" w:eastAsia="Arial Unicode MS" w:hAnsi="Times New Roman" w:cs="Times New Roman"/>
          <w:b/>
          <w:bCs/>
          <w:sz w:val="26"/>
          <w:szCs w:val="26"/>
          <w:lang w:eastAsia="ru-RU"/>
        </w:rPr>
        <w:t>Места проведения итогового сочинения (изложения)</w:t>
      </w:r>
      <w:bookmarkEnd w:id="35"/>
    </w:p>
    <w:p w:rsidR="00F717B0" w:rsidRPr="007C5609" w:rsidRDefault="00F717B0" w:rsidP="00127C6B">
      <w:pPr>
        <w:numPr>
          <w:ilvl w:val="0"/>
          <w:numId w:val="13"/>
        </w:numPr>
        <w:tabs>
          <w:tab w:val="left" w:pos="1383"/>
        </w:tabs>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Министерством.</w:t>
      </w:r>
    </w:p>
    <w:p w:rsidR="00F717B0" w:rsidRPr="007C5609" w:rsidRDefault="00F717B0" w:rsidP="00127C6B">
      <w:pPr>
        <w:numPr>
          <w:ilvl w:val="0"/>
          <w:numId w:val="13"/>
        </w:numPr>
        <w:tabs>
          <w:tab w:val="left" w:pos="1503"/>
        </w:tabs>
        <w:spacing w:after="236" w:line="298" w:lineRule="exact"/>
        <w:ind w:left="20" w:right="20" w:firstLine="720"/>
        <w:jc w:val="both"/>
        <w:rPr>
          <w:rFonts w:ascii="Times New Roman" w:eastAsia="Arial Unicode MS" w:hAnsi="Times New Roman" w:cs="Times New Roman"/>
          <w:sz w:val="26"/>
          <w:szCs w:val="26"/>
          <w:lang w:eastAsia="ru-RU"/>
        </w:rPr>
      </w:pPr>
      <w:bookmarkStart w:id="36" w:name="bookmark39"/>
      <w:r w:rsidRPr="007C5609">
        <w:rPr>
          <w:rFonts w:ascii="Times New Roman" w:eastAsia="Arial Unicode MS" w:hAnsi="Times New Roman" w:cs="Times New Roman"/>
          <w:sz w:val="26"/>
          <w:szCs w:val="26"/>
          <w:lang w:eastAsia="ru-RU"/>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санитарного законодательства Российской Федерации.</w:t>
      </w:r>
      <w:bookmarkEnd w:id="36"/>
    </w:p>
    <w:p w:rsidR="00F717B0" w:rsidRPr="007C5609" w:rsidRDefault="00F717B0" w:rsidP="00127C6B">
      <w:pPr>
        <w:keepNext/>
        <w:keepLines/>
        <w:numPr>
          <w:ilvl w:val="0"/>
          <w:numId w:val="12"/>
        </w:numPr>
        <w:tabs>
          <w:tab w:val="left" w:pos="1287"/>
        </w:tabs>
        <w:spacing w:after="244" w:line="302" w:lineRule="exact"/>
        <w:ind w:left="20" w:right="20" w:firstLine="720"/>
        <w:jc w:val="both"/>
        <w:outlineLvl w:val="1"/>
        <w:rPr>
          <w:rFonts w:ascii="Times New Roman" w:eastAsia="Arial Unicode MS" w:hAnsi="Times New Roman" w:cs="Times New Roman"/>
          <w:b/>
          <w:bCs/>
          <w:sz w:val="26"/>
          <w:szCs w:val="26"/>
          <w:lang w:eastAsia="ru-RU"/>
        </w:rPr>
      </w:pPr>
      <w:bookmarkStart w:id="37" w:name="bookmark40"/>
      <w:r w:rsidRPr="007C5609">
        <w:rPr>
          <w:rFonts w:ascii="Times New Roman" w:eastAsia="Arial Unicode MS" w:hAnsi="Times New Roman" w:cs="Times New Roman"/>
          <w:b/>
          <w:bCs/>
          <w:sz w:val="26"/>
          <w:szCs w:val="26"/>
          <w:lang w:eastAsia="ru-RU"/>
        </w:rPr>
        <w:t>Лица, привлекаемые к проведению и проверке итогового сочинения (изложения)</w:t>
      </w:r>
      <w:bookmarkEnd w:id="37"/>
    </w:p>
    <w:p w:rsidR="00F717B0" w:rsidRPr="007C5609" w:rsidRDefault="00F717B0" w:rsidP="00127C6B">
      <w:pPr>
        <w:numPr>
          <w:ilvl w:val="0"/>
          <w:numId w:val="14"/>
        </w:numPr>
        <w:tabs>
          <w:tab w:val="left" w:pos="1503"/>
        </w:tabs>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F717B0" w:rsidRPr="007C5609" w:rsidRDefault="00F717B0"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Инструктивные материалы для лиц, привлекаемых к проведению итогового сочинения (изложения), представлены в Приложении 8.</w:t>
      </w:r>
    </w:p>
    <w:p w:rsidR="00F717B0" w:rsidRPr="007C5609" w:rsidRDefault="00F717B0" w:rsidP="00127C6B">
      <w:pPr>
        <w:numPr>
          <w:ilvl w:val="0"/>
          <w:numId w:val="14"/>
        </w:numPr>
        <w:tabs>
          <w:tab w:val="left" w:pos="1441"/>
        </w:tabs>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В день проведения итогового сочинения (изложения) в местах проведения итогового сочинения (изложения) также могут присутствовать:</w:t>
      </w:r>
    </w:p>
    <w:p w:rsidR="00F717B0" w:rsidRPr="007C5609" w:rsidRDefault="00F717B0" w:rsidP="00127C6B">
      <w:pPr>
        <w:spacing w:after="0" w:line="298" w:lineRule="exact"/>
        <w:ind w:lef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представители средств массовой информации</w:t>
      </w:r>
      <w:r w:rsidRPr="007C5609">
        <w:rPr>
          <w:rFonts w:ascii="Times New Roman" w:eastAsia="Arial Unicode MS" w:hAnsi="Times New Roman" w:cs="Times New Roman"/>
          <w:sz w:val="26"/>
          <w:szCs w:val="26"/>
          <w:vertAlign w:val="superscript"/>
          <w:lang w:eastAsia="ru-RU"/>
        </w:rPr>
        <w:footnoteReference w:id="2"/>
      </w:r>
      <w:r w:rsidRPr="007C5609">
        <w:rPr>
          <w:rFonts w:ascii="Times New Roman" w:eastAsia="Arial Unicode MS" w:hAnsi="Times New Roman" w:cs="Times New Roman"/>
          <w:sz w:val="26"/>
          <w:szCs w:val="26"/>
          <w:lang w:eastAsia="ru-RU"/>
        </w:rPr>
        <w:t>;</w:t>
      </w:r>
    </w:p>
    <w:p w:rsidR="00F717B0" w:rsidRPr="007C5609" w:rsidRDefault="00F717B0"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должностные лица </w:t>
      </w:r>
      <w:proofErr w:type="spellStart"/>
      <w:r w:rsidRPr="007C5609">
        <w:rPr>
          <w:rFonts w:ascii="Times New Roman" w:eastAsia="Arial Unicode MS" w:hAnsi="Times New Roman" w:cs="Times New Roman"/>
          <w:sz w:val="26"/>
          <w:szCs w:val="26"/>
          <w:lang w:eastAsia="ru-RU"/>
        </w:rPr>
        <w:t>Рособрнадзора</w:t>
      </w:r>
      <w:proofErr w:type="spellEnd"/>
      <w:r w:rsidRPr="007C5609">
        <w:rPr>
          <w:rFonts w:ascii="Times New Roman" w:eastAsia="Arial Unicode MS" w:hAnsi="Times New Roman" w:cs="Times New Roman"/>
          <w:sz w:val="26"/>
          <w:szCs w:val="26"/>
          <w:lang w:eastAsia="ru-RU"/>
        </w:rPr>
        <w:t xml:space="preserve">, иные лица, определенные </w:t>
      </w:r>
      <w:proofErr w:type="spellStart"/>
      <w:r w:rsidRPr="007C5609">
        <w:rPr>
          <w:rFonts w:ascii="Times New Roman" w:eastAsia="Arial Unicode MS" w:hAnsi="Times New Roman" w:cs="Times New Roman"/>
          <w:sz w:val="26"/>
          <w:szCs w:val="26"/>
          <w:lang w:eastAsia="ru-RU"/>
        </w:rPr>
        <w:t>Рособрнадзором</w:t>
      </w:r>
      <w:proofErr w:type="spellEnd"/>
      <w:r w:rsidRPr="007C5609">
        <w:rPr>
          <w:rFonts w:ascii="Times New Roman" w:eastAsia="Arial Unicode MS" w:hAnsi="Times New Roman" w:cs="Times New Roman"/>
          <w:sz w:val="26"/>
          <w:szCs w:val="26"/>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717B0" w:rsidRPr="007C5609" w:rsidRDefault="00F717B0" w:rsidP="00127C6B">
      <w:pPr>
        <w:keepNext/>
        <w:keepLines/>
        <w:numPr>
          <w:ilvl w:val="0"/>
          <w:numId w:val="12"/>
        </w:numPr>
        <w:tabs>
          <w:tab w:val="left" w:pos="1186"/>
        </w:tabs>
        <w:spacing w:after="254" w:line="250" w:lineRule="exact"/>
        <w:ind w:left="20" w:firstLine="720"/>
        <w:jc w:val="both"/>
        <w:outlineLvl w:val="1"/>
        <w:rPr>
          <w:rFonts w:ascii="Times New Roman" w:eastAsia="Arial Unicode MS" w:hAnsi="Times New Roman" w:cs="Times New Roman"/>
          <w:b/>
          <w:bCs/>
          <w:sz w:val="26"/>
          <w:szCs w:val="26"/>
          <w:lang w:eastAsia="ru-RU"/>
        </w:rPr>
      </w:pPr>
      <w:bookmarkStart w:id="38" w:name="bookmark42"/>
      <w:r w:rsidRPr="007C5609">
        <w:rPr>
          <w:rFonts w:ascii="Times New Roman" w:eastAsia="Arial Unicode MS" w:hAnsi="Times New Roman" w:cs="Times New Roman"/>
          <w:b/>
          <w:bCs/>
          <w:sz w:val="26"/>
          <w:szCs w:val="26"/>
          <w:lang w:eastAsia="ru-RU"/>
        </w:rPr>
        <w:t>Проведение итогового сочинения (изложения)</w:t>
      </w:r>
      <w:bookmarkEnd w:id="38"/>
    </w:p>
    <w:p w:rsidR="00F717B0" w:rsidRPr="007C5609" w:rsidRDefault="00F717B0"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rsidR="00F717B0" w:rsidRPr="007C5609" w:rsidRDefault="00F717B0" w:rsidP="00127C6B">
      <w:pPr>
        <w:pStyle w:val="Style8"/>
        <w:widowControl/>
        <w:tabs>
          <w:tab w:val="left" w:pos="1344"/>
        </w:tabs>
        <w:spacing w:line="240" w:lineRule="auto"/>
        <w:ind w:firstLine="710"/>
        <w:rPr>
          <w:rStyle w:val="FontStyle21"/>
        </w:rPr>
      </w:pPr>
      <w:bookmarkStart w:id="39" w:name="bookmark41"/>
      <w:r w:rsidRPr="007C5609">
        <w:rPr>
          <w:rFonts w:eastAsia="Arial Unicode MS"/>
          <w:sz w:val="26"/>
          <w:szCs w:val="26"/>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bookmarkEnd w:id="39"/>
      <w:r w:rsidRPr="007C5609">
        <w:rPr>
          <w:rStyle w:val="FontStyle21"/>
        </w:rPr>
        <w:t xml:space="preserve"> </w:t>
      </w:r>
    </w:p>
    <w:p w:rsidR="00F717B0" w:rsidRPr="007C5609" w:rsidRDefault="00F717B0" w:rsidP="00127C6B">
      <w:pPr>
        <w:pStyle w:val="Style8"/>
        <w:widowControl/>
        <w:tabs>
          <w:tab w:val="left" w:pos="1344"/>
        </w:tabs>
        <w:spacing w:line="240" w:lineRule="auto"/>
        <w:ind w:firstLine="710"/>
        <w:rPr>
          <w:sz w:val="26"/>
          <w:szCs w:val="26"/>
        </w:rPr>
      </w:pPr>
      <w:r w:rsidRPr="007C5609">
        <w:rPr>
          <w:rStyle w:val="FontStyle21"/>
        </w:rPr>
        <w:t xml:space="preserve">Для </w:t>
      </w:r>
      <w:proofErr w:type="gramStart"/>
      <w:r w:rsidRPr="007C5609">
        <w:rPr>
          <w:rStyle w:val="FontStyle21"/>
        </w:rPr>
        <w:t>обучающихся</w:t>
      </w:r>
      <w:proofErr w:type="gramEnd"/>
      <w:r w:rsidRPr="007C5609">
        <w:rPr>
          <w:rStyle w:val="FontStyle21"/>
        </w:rPr>
        <w:t>, претендующих на получение аттестата о среднем общем образовании с отличием, организуется отдельный учебный кабинет</w:t>
      </w:r>
      <w:r w:rsidRPr="007C5609">
        <w:rPr>
          <w:sz w:val="26"/>
          <w:szCs w:val="26"/>
        </w:rPr>
        <w:t>.</w:t>
      </w:r>
    </w:p>
    <w:p w:rsidR="00F717B0" w:rsidRPr="007C5609" w:rsidRDefault="00F717B0" w:rsidP="00127C6B">
      <w:pPr>
        <w:numPr>
          <w:ilvl w:val="0"/>
          <w:numId w:val="15"/>
        </w:numPr>
        <w:tabs>
          <w:tab w:val="left" w:pos="1470"/>
        </w:tabs>
        <w:spacing w:after="0" w:line="298" w:lineRule="exact"/>
        <w:ind w:left="20" w:right="20" w:firstLine="72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Участники итогового изложения, которым те</w:t>
      </w:r>
      <w:proofErr w:type="gramStart"/>
      <w:r w:rsidRPr="007C5609">
        <w:rPr>
          <w:rFonts w:ascii="Times New Roman" w:eastAsia="Arial Unicode MS" w:hAnsi="Times New Roman" w:cs="Times New Roman"/>
          <w:sz w:val="26"/>
          <w:szCs w:val="26"/>
          <w:lang w:eastAsia="ru-RU"/>
        </w:rPr>
        <w:t>кст дл</w:t>
      </w:r>
      <w:proofErr w:type="gramEnd"/>
      <w:r w:rsidRPr="007C5609">
        <w:rPr>
          <w:rFonts w:ascii="Times New Roman" w:eastAsia="Arial Unicode MS" w:hAnsi="Times New Roman" w:cs="Times New Roman"/>
          <w:sz w:val="26"/>
          <w:szCs w:val="26"/>
          <w:lang w:eastAsia="ru-RU"/>
        </w:rPr>
        <w:t>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7C5609">
        <w:rPr>
          <w:rFonts w:ascii="Times New Roman" w:eastAsia="Arial Unicode MS" w:hAnsi="Times New Roman" w:cs="Times New Roman"/>
          <w:sz w:val="26"/>
          <w:szCs w:val="26"/>
          <w:lang w:eastAsia="ru-RU"/>
        </w:rPr>
        <w:t>кст дл</w:t>
      </w:r>
      <w:proofErr w:type="gramEnd"/>
      <w:r w:rsidRPr="007C5609">
        <w:rPr>
          <w:rFonts w:ascii="Times New Roman" w:eastAsia="Arial Unicode MS" w:hAnsi="Times New Roman" w:cs="Times New Roman"/>
          <w:sz w:val="26"/>
          <w:szCs w:val="26"/>
          <w:lang w:eastAsia="ru-RU"/>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F717B0" w:rsidRPr="007C5609" w:rsidRDefault="00F717B0" w:rsidP="00127C6B">
      <w:pPr>
        <w:pStyle w:val="a4"/>
        <w:numPr>
          <w:ilvl w:val="0"/>
          <w:numId w:val="15"/>
        </w:numPr>
        <w:shd w:val="clear" w:color="auto" w:fill="auto"/>
        <w:tabs>
          <w:tab w:val="left" w:pos="1489"/>
        </w:tabs>
        <w:spacing w:before="0" w:line="298" w:lineRule="exact"/>
        <w:ind w:left="20" w:right="20" w:firstLine="720"/>
        <w:rPr>
          <w:sz w:val="26"/>
          <w:szCs w:val="26"/>
        </w:rPr>
      </w:pPr>
      <w:r w:rsidRPr="007C5609">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F717B0" w:rsidRPr="007C5609" w:rsidRDefault="00F717B0" w:rsidP="00127C6B">
      <w:pPr>
        <w:pStyle w:val="a4"/>
        <w:numPr>
          <w:ilvl w:val="0"/>
          <w:numId w:val="15"/>
        </w:numPr>
        <w:shd w:val="clear" w:color="auto" w:fill="auto"/>
        <w:tabs>
          <w:tab w:val="left" w:pos="1388"/>
        </w:tabs>
        <w:spacing w:before="0" w:line="298" w:lineRule="exact"/>
        <w:ind w:left="20" w:firstLine="720"/>
        <w:rPr>
          <w:sz w:val="26"/>
          <w:szCs w:val="26"/>
        </w:rPr>
      </w:pPr>
      <w:r w:rsidRPr="007C5609">
        <w:rPr>
          <w:sz w:val="26"/>
          <w:szCs w:val="26"/>
        </w:rPr>
        <w:t>Итоговое сочинение (изложение) начинается в 10:00 по местному времени.</w:t>
      </w:r>
    </w:p>
    <w:p w:rsidR="00F717B0" w:rsidRPr="007C5609" w:rsidRDefault="00F717B0" w:rsidP="00127C6B">
      <w:pPr>
        <w:pStyle w:val="a4"/>
        <w:numPr>
          <w:ilvl w:val="0"/>
          <w:numId w:val="15"/>
        </w:numPr>
        <w:shd w:val="clear" w:color="auto" w:fill="auto"/>
        <w:tabs>
          <w:tab w:val="left" w:pos="1465"/>
        </w:tabs>
        <w:spacing w:before="0" w:line="298" w:lineRule="exact"/>
        <w:ind w:left="20" w:right="20" w:firstLine="720"/>
        <w:rPr>
          <w:sz w:val="26"/>
          <w:szCs w:val="26"/>
        </w:rPr>
      </w:pPr>
      <w:r w:rsidRPr="007C5609">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4.3.12 настоящего Порядка, не продлевается. </w:t>
      </w:r>
      <w:proofErr w:type="gramStart"/>
      <w:r w:rsidRPr="007C5609">
        <w:rPr>
          <w:sz w:val="26"/>
          <w:szCs w:val="26"/>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rsidRPr="007C5609">
        <w:rPr>
          <w:sz w:val="26"/>
          <w:szCs w:val="26"/>
        </w:rPr>
        <w:t xml:space="preserve">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F717B0" w:rsidRPr="007C5609" w:rsidRDefault="00F717B0" w:rsidP="00127C6B">
      <w:pPr>
        <w:pStyle w:val="a4"/>
        <w:numPr>
          <w:ilvl w:val="0"/>
          <w:numId w:val="15"/>
        </w:numPr>
        <w:shd w:val="clear" w:color="auto" w:fill="auto"/>
        <w:tabs>
          <w:tab w:val="left" w:pos="1484"/>
        </w:tabs>
        <w:spacing w:before="0" w:line="298" w:lineRule="exact"/>
        <w:ind w:left="20" w:right="20" w:firstLine="720"/>
        <w:rPr>
          <w:sz w:val="26"/>
          <w:szCs w:val="26"/>
        </w:rPr>
      </w:pPr>
      <w:r w:rsidRPr="007C5609">
        <w:rPr>
          <w:sz w:val="26"/>
          <w:szCs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w:t>
      </w:r>
      <w:proofErr w:type="gramStart"/>
      <w:r w:rsidRPr="007C5609">
        <w:rPr>
          <w:sz w:val="26"/>
          <w:szCs w:val="26"/>
        </w:rPr>
        <w:t xml:space="preserve">Первая часть </w:t>
      </w:r>
      <w:r w:rsidRPr="007C5609">
        <w:rPr>
          <w:sz w:val="26"/>
          <w:szCs w:val="26"/>
        </w:rPr>
        <w:lastRenderedPageBreak/>
        <w:t>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w:t>
      </w:r>
      <w:proofErr w:type="gramEnd"/>
      <w:r w:rsidRPr="007C5609">
        <w:rPr>
          <w:sz w:val="26"/>
          <w:szCs w:val="26"/>
        </w:rPr>
        <w:t xml:space="preserve"> том, что записи на черновиках не обрабатываются и не проверяются.</w:t>
      </w:r>
    </w:p>
    <w:p w:rsidR="00F717B0" w:rsidRPr="007C5609" w:rsidRDefault="00F717B0" w:rsidP="00127C6B">
      <w:pPr>
        <w:pStyle w:val="a4"/>
        <w:numPr>
          <w:ilvl w:val="0"/>
          <w:numId w:val="15"/>
        </w:numPr>
        <w:shd w:val="clear" w:color="auto" w:fill="auto"/>
        <w:tabs>
          <w:tab w:val="left" w:pos="1441"/>
        </w:tabs>
        <w:spacing w:before="0" w:line="298" w:lineRule="exact"/>
        <w:ind w:left="20" w:right="20" w:firstLine="720"/>
        <w:rPr>
          <w:sz w:val="26"/>
          <w:szCs w:val="26"/>
        </w:rPr>
      </w:pPr>
      <w:r w:rsidRPr="007C5609">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F717B0" w:rsidRPr="007C5609" w:rsidRDefault="00F717B0" w:rsidP="00127C6B">
      <w:pPr>
        <w:pStyle w:val="a4"/>
        <w:numPr>
          <w:ilvl w:val="0"/>
          <w:numId w:val="15"/>
        </w:numPr>
        <w:shd w:val="clear" w:color="auto" w:fill="auto"/>
        <w:tabs>
          <w:tab w:val="left" w:pos="1489"/>
        </w:tabs>
        <w:spacing w:before="0" w:line="298" w:lineRule="exact"/>
        <w:ind w:left="20" w:right="20" w:firstLine="720"/>
        <w:rPr>
          <w:sz w:val="26"/>
          <w:szCs w:val="26"/>
        </w:rPr>
      </w:pPr>
      <w:r w:rsidRPr="007C5609">
        <w:rPr>
          <w:sz w:val="26"/>
          <w:szCs w:val="26"/>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sidRPr="007C5609">
        <w:rPr>
          <w:sz w:val="26"/>
          <w:szCs w:val="26"/>
        </w:rPr>
        <w:t>кст дл</w:t>
      </w:r>
      <w:proofErr w:type="gramEnd"/>
      <w:r w:rsidRPr="007C5609">
        <w:rPr>
          <w:sz w:val="26"/>
          <w:szCs w:val="26"/>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F717B0" w:rsidRPr="007C5609" w:rsidRDefault="00F717B0" w:rsidP="00127C6B">
      <w:pPr>
        <w:pStyle w:val="a4"/>
        <w:numPr>
          <w:ilvl w:val="0"/>
          <w:numId w:val="15"/>
        </w:numPr>
        <w:shd w:val="clear" w:color="auto" w:fill="auto"/>
        <w:tabs>
          <w:tab w:val="left" w:pos="1383"/>
        </w:tabs>
        <w:spacing w:before="0" w:line="298" w:lineRule="exact"/>
        <w:ind w:left="20" w:right="20" w:firstLine="720"/>
        <w:rPr>
          <w:sz w:val="26"/>
          <w:szCs w:val="26"/>
        </w:rPr>
      </w:pPr>
      <w:r w:rsidRPr="007C5609">
        <w:rPr>
          <w:sz w:val="26"/>
          <w:szCs w:val="26"/>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rsidR="00F717B0" w:rsidRPr="007C5609" w:rsidRDefault="00F717B0" w:rsidP="00127C6B">
      <w:pPr>
        <w:spacing w:after="0" w:line="298" w:lineRule="exact"/>
        <w:ind w:left="20" w:right="20" w:firstLine="720"/>
        <w:jc w:val="both"/>
        <w:rPr>
          <w:rFonts w:ascii="Times New Roman" w:hAnsi="Times New Roman" w:cs="Times New Roman"/>
          <w:sz w:val="26"/>
          <w:szCs w:val="26"/>
        </w:rPr>
      </w:pPr>
      <w:r w:rsidRPr="007C5609">
        <w:rPr>
          <w:rFonts w:ascii="Times New Roman" w:hAnsi="Times New Roman" w:cs="Times New Roman"/>
          <w:sz w:val="26"/>
          <w:szCs w:val="26"/>
        </w:rPr>
        <w:t>4.3.10.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w:t>
      </w:r>
      <w:r w:rsidRPr="007C5609">
        <w:rPr>
          <w:rFonts w:ascii="Times New Roman" w:hAnsi="Times New Roman" w:cs="Times New Roman"/>
          <w:sz w:val="26"/>
          <w:szCs w:val="26"/>
          <w:vertAlign w:val="superscript"/>
        </w:rPr>
        <w:footnoteReference w:id="3"/>
      </w:r>
      <w:r w:rsidRPr="007C5609">
        <w:rPr>
          <w:rFonts w:ascii="Times New Roman" w:hAnsi="Times New Roman" w:cs="Times New Roman"/>
          <w:sz w:val="26"/>
          <w:szCs w:val="26"/>
        </w:rPr>
        <w:t>.</w:t>
      </w:r>
    </w:p>
    <w:p w:rsidR="00B7511D" w:rsidRPr="007C5609" w:rsidRDefault="00B7511D" w:rsidP="00127C6B">
      <w:pPr>
        <w:tabs>
          <w:tab w:val="left" w:pos="1690"/>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B7511D" w:rsidRPr="007C5609" w:rsidRDefault="00B7511D" w:rsidP="00127C6B">
      <w:pPr>
        <w:tabs>
          <w:tab w:val="left" w:pos="151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4.3.12. После проведения второй части инструктажа члены комиссии по проведению итогового сочинения (изложения) объявляют начало, </w:t>
      </w:r>
      <w:r w:rsidRPr="007C5609">
        <w:rPr>
          <w:rFonts w:ascii="Times New Roman" w:eastAsia="Arial Unicode MS" w:hAnsi="Times New Roman" w:cs="Times New Roman"/>
          <w:sz w:val="26"/>
          <w:szCs w:val="26"/>
          <w:lang w:eastAsia="ru-RU"/>
        </w:rPr>
        <w:lastRenderedPageBreak/>
        <w:t>продолжительность</w:t>
      </w:r>
      <w:r w:rsidRPr="007C5609">
        <w:rPr>
          <w:rFonts w:ascii="Times New Roman" w:eastAsia="Arial Unicode MS" w:hAnsi="Times New Roman" w:cs="Times New Roman"/>
          <w:sz w:val="26"/>
          <w:szCs w:val="26"/>
          <w:vertAlign w:val="superscript"/>
          <w:lang w:eastAsia="ru-RU"/>
        </w:rPr>
        <w:footnoteReference w:id="4"/>
      </w:r>
      <w:r w:rsidRPr="007C5609">
        <w:rPr>
          <w:rFonts w:ascii="Times New Roman" w:eastAsia="Arial Unicode MS" w:hAnsi="Times New Roman" w:cs="Times New Roman"/>
          <w:sz w:val="26"/>
          <w:szCs w:val="26"/>
          <w:lang w:eastAsia="ru-RU"/>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B7511D" w:rsidRPr="007C5609" w:rsidRDefault="00B751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sidRPr="007C5609">
        <w:rPr>
          <w:rFonts w:ascii="Times New Roman" w:eastAsia="Arial Unicode MS" w:hAnsi="Times New Roman" w:cs="Times New Roman"/>
          <w:sz w:val="26"/>
          <w:szCs w:val="26"/>
          <w:lang w:eastAsia="ru-RU"/>
        </w:rPr>
        <w:t>кст дл</w:t>
      </w:r>
      <w:proofErr w:type="gramEnd"/>
      <w:r w:rsidRPr="007C5609">
        <w:rPr>
          <w:rFonts w:ascii="Times New Roman" w:eastAsia="Arial Unicode MS" w:hAnsi="Times New Roman" w:cs="Times New Roman"/>
          <w:sz w:val="26"/>
          <w:szCs w:val="26"/>
          <w:lang w:eastAsia="ru-RU"/>
        </w:rPr>
        <w:t>я изложения трижды. Интервал между чтением составляет 2 минуты.</w:t>
      </w:r>
    </w:p>
    <w:p w:rsidR="00B7511D" w:rsidRPr="007C5609" w:rsidRDefault="00B7511D" w:rsidP="00127C6B">
      <w:pPr>
        <w:pStyle w:val="a4"/>
        <w:shd w:val="clear" w:color="auto" w:fill="auto"/>
        <w:tabs>
          <w:tab w:val="left" w:pos="1585"/>
        </w:tabs>
        <w:spacing w:before="0" w:line="298" w:lineRule="exact"/>
        <w:ind w:right="20" w:firstLine="851"/>
        <w:rPr>
          <w:rFonts w:eastAsia="Arial Unicode MS"/>
          <w:sz w:val="26"/>
          <w:szCs w:val="26"/>
          <w:lang w:eastAsia="ru-RU"/>
        </w:rPr>
      </w:pPr>
      <w:r w:rsidRPr="007C5609">
        <w:rPr>
          <w:sz w:val="26"/>
          <w:szCs w:val="26"/>
        </w:rPr>
        <w:t>4.3.13</w:t>
      </w:r>
      <w:proofErr w:type="gramStart"/>
      <w:r w:rsidRPr="007C5609">
        <w:rPr>
          <w:sz w:val="26"/>
          <w:szCs w:val="26"/>
        </w:rPr>
        <w:t xml:space="preserve"> В</w:t>
      </w:r>
      <w:proofErr w:type="gramEnd"/>
      <w:r w:rsidRPr="007C5609">
        <w:rPr>
          <w:sz w:val="26"/>
          <w:szCs w:val="26"/>
        </w:rPr>
        <w:t xml:space="preserve">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w:t>
      </w:r>
      <w:r w:rsidRPr="007C5609">
        <w:rPr>
          <w:rFonts w:eastAsia="Arial Unicode MS"/>
          <w:sz w:val="26"/>
          <w:szCs w:val="26"/>
          <w:lang w:eastAsia="ru-RU"/>
        </w:rPr>
        <w:t>(изложения)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B7511D" w:rsidRPr="007C5609" w:rsidRDefault="00B7511D" w:rsidP="00127C6B">
      <w:pPr>
        <w:tabs>
          <w:tab w:val="left" w:pos="1575"/>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4.3.14.Во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7511D" w:rsidRPr="007C5609" w:rsidRDefault="00B7511D" w:rsidP="00127C6B">
      <w:pPr>
        <w:spacing w:after="0" w:line="298"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ручка (</w:t>
      </w:r>
      <w:proofErr w:type="spellStart"/>
      <w:r w:rsidRPr="007C5609">
        <w:rPr>
          <w:rFonts w:ascii="Times New Roman" w:eastAsia="Arial Unicode MS" w:hAnsi="Times New Roman" w:cs="Times New Roman"/>
          <w:sz w:val="26"/>
          <w:szCs w:val="26"/>
          <w:lang w:eastAsia="ru-RU"/>
        </w:rPr>
        <w:t>гелевая</w:t>
      </w:r>
      <w:proofErr w:type="spellEnd"/>
      <w:r w:rsidRPr="007C5609">
        <w:rPr>
          <w:rFonts w:ascii="Times New Roman" w:eastAsia="Arial Unicode MS" w:hAnsi="Times New Roman" w:cs="Times New Roman"/>
          <w:sz w:val="26"/>
          <w:szCs w:val="26"/>
          <w:lang w:eastAsia="ru-RU"/>
        </w:rPr>
        <w:t xml:space="preserve"> или капиллярная с чернилами черного цвета);</w:t>
      </w:r>
    </w:p>
    <w:p w:rsidR="00B7511D" w:rsidRPr="007C5609" w:rsidRDefault="00B7511D" w:rsidP="00127C6B">
      <w:pPr>
        <w:spacing w:after="0" w:line="298"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документ, удостоверяющий личность;</w:t>
      </w:r>
    </w:p>
    <w:p w:rsidR="00B7511D" w:rsidRPr="007C5609" w:rsidRDefault="00B751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B7511D" w:rsidRPr="007C5609" w:rsidRDefault="00B7511D" w:rsidP="00127C6B">
      <w:pPr>
        <w:spacing w:after="0" w:line="298"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лекарства (при необходимости);</w:t>
      </w:r>
    </w:p>
    <w:p w:rsidR="00B7511D" w:rsidRPr="007C5609" w:rsidRDefault="00B751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B7511D" w:rsidRPr="007C5609" w:rsidRDefault="00B7511D" w:rsidP="00127C6B">
      <w:pPr>
        <w:spacing w:after="0" w:line="298"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инструкция для участников итогового сочинения (изложения);</w:t>
      </w:r>
    </w:p>
    <w:p w:rsidR="00B7511D" w:rsidRPr="007C5609" w:rsidRDefault="00B7511D" w:rsidP="00127C6B">
      <w:pPr>
        <w:spacing w:after="0" w:line="298" w:lineRule="exact"/>
        <w:ind w:lef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черновики;</w:t>
      </w:r>
    </w:p>
    <w:p w:rsidR="00B7511D" w:rsidRPr="007C5609" w:rsidRDefault="00B751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B7511D" w:rsidRPr="007C5609" w:rsidRDefault="00B7511D" w:rsidP="00127C6B">
      <w:pPr>
        <w:tabs>
          <w:tab w:val="left" w:pos="1671"/>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4.3.15. </w:t>
      </w:r>
      <w:proofErr w:type="gramStart"/>
      <w:r w:rsidRPr="007C5609">
        <w:rPr>
          <w:rFonts w:ascii="Times New Roman" w:eastAsia="Arial Unicode MS" w:hAnsi="Times New Roman" w:cs="Times New Roman"/>
          <w:sz w:val="26"/>
          <w:szCs w:val="26"/>
          <w:lang w:eastAsia="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End"/>
    </w:p>
    <w:p w:rsidR="00B7511D" w:rsidRPr="007C5609" w:rsidRDefault="00B751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B7511D" w:rsidRPr="007C5609" w:rsidRDefault="00B751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Член комиссии по проведению итогового сочинения (изложения) составляет «Акт об удалении участника итогового сочинения (изложения)» (форма ИС-09), </w:t>
      </w:r>
      <w:r w:rsidRPr="007C5609">
        <w:rPr>
          <w:rFonts w:ascii="Times New Roman" w:eastAsia="Arial Unicode MS" w:hAnsi="Times New Roman" w:cs="Times New Roman"/>
          <w:sz w:val="26"/>
          <w:szCs w:val="26"/>
          <w:lang w:eastAsia="ru-RU"/>
        </w:rPr>
        <w:lastRenderedPageBreak/>
        <w:t>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B7511D" w:rsidRPr="007C5609" w:rsidRDefault="00B7511D" w:rsidP="00127C6B">
      <w:pPr>
        <w:tabs>
          <w:tab w:val="left" w:pos="1570"/>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4.3.16. Во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B7511D" w:rsidRPr="007C5609" w:rsidRDefault="00B7511D" w:rsidP="00127C6B">
      <w:pPr>
        <w:tabs>
          <w:tab w:val="left" w:pos="1580"/>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B7511D" w:rsidRPr="007C5609" w:rsidRDefault="00B7511D" w:rsidP="00127C6B">
      <w:pPr>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rsidR="00B7511D" w:rsidRPr="007C5609" w:rsidRDefault="00B7511D" w:rsidP="00127C6B">
      <w:pPr>
        <w:tabs>
          <w:tab w:val="left" w:pos="1561"/>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4.3.18.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B7511D" w:rsidRPr="007C5609" w:rsidRDefault="00731E06" w:rsidP="00127C6B">
      <w:pPr>
        <w:tabs>
          <w:tab w:val="left" w:pos="1662"/>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4.3.19. </w:t>
      </w:r>
      <w:proofErr w:type="gramStart"/>
      <w:r w:rsidR="00B7511D" w:rsidRPr="007C5609">
        <w:rPr>
          <w:rFonts w:ascii="Times New Roman" w:eastAsia="Arial Unicode MS" w:hAnsi="Times New Roman" w:cs="Times New Roman"/>
          <w:sz w:val="26"/>
          <w:szCs w:val="26"/>
          <w:lang w:eastAsia="ru-RU"/>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9724B" w:rsidRPr="007C5609" w:rsidRDefault="00731E06" w:rsidP="00127C6B">
      <w:pPr>
        <w:tabs>
          <w:tab w:val="left" w:pos="1719"/>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color w:val="000000"/>
          <w:sz w:val="26"/>
          <w:szCs w:val="26"/>
          <w:lang w:eastAsia="ru-RU"/>
        </w:rPr>
        <w:t xml:space="preserve">4.3.20. </w:t>
      </w:r>
      <w:r w:rsidR="00B7511D" w:rsidRPr="007C5609">
        <w:rPr>
          <w:rFonts w:ascii="Times New Roman" w:eastAsia="Arial Unicode MS" w:hAnsi="Times New Roman" w:cs="Times New Roman"/>
          <w:color w:val="000000"/>
          <w:sz w:val="26"/>
          <w:szCs w:val="26"/>
          <w:lang w:eastAsia="ru-RU"/>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w:t>
      </w:r>
      <w:r w:rsidRPr="007C5609">
        <w:rPr>
          <w:rFonts w:ascii="Times New Roman" w:hAnsi="Times New Roman" w:cs="Times New Roman"/>
          <w:sz w:val="26"/>
          <w:szCs w:val="26"/>
        </w:rPr>
        <w:t xml:space="preserve"> сочинения (изложения) бланки регистрации, бланки записи (дополнительные бланки записи), черновики.</w:t>
      </w:r>
    </w:p>
    <w:p w:rsidR="00731E06" w:rsidRPr="007C5609" w:rsidRDefault="00731E06" w:rsidP="00127C6B">
      <w:pPr>
        <w:pStyle w:val="a4"/>
        <w:shd w:val="clear" w:color="auto" w:fill="auto"/>
        <w:tabs>
          <w:tab w:val="left" w:pos="1513"/>
        </w:tabs>
        <w:spacing w:before="0" w:line="298" w:lineRule="exact"/>
        <w:ind w:right="20" w:firstLine="851"/>
        <w:rPr>
          <w:rFonts w:eastAsia="Arial Unicode MS"/>
          <w:sz w:val="26"/>
          <w:szCs w:val="26"/>
          <w:lang w:eastAsia="ru-RU"/>
        </w:rPr>
      </w:pPr>
      <w:r w:rsidRPr="007C5609">
        <w:rPr>
          <w:rFonts w:eastAsia="Arial Unicode MS"/>
          <w:sz w:val="26"/>
          <w:szCs w:val="26"/>
          <w:lang w:eastAsia="ru-RU"/>
        </w:rPr>
        <w:lastRenderedPageBreak/>
        <w:t>4.3.21. Член комиссии по проведению итогового сочинения (изложения) ставит «</w:t>
      </w:r>
      <w:r w:rsidRPr="007C5609">
        <w:rPr>
          <w:rFonts w:eastAsia="Arial Unicode MS"/>
          <w:sz w:val="26"/>
          <w:szCs w:val="26"/>
          <w:lang w:val="en-US" w:eastAsia="ru-RU"/>
        </w:rPr>
        <w:t>Z</w:t>
      </w:r>
      <w:r w:rsidRPr="007C5609">
        <w:rPr>
          <w:rFonts w:eastAsia="Arial Unicode MS"/>
          <w:sz w:val="26"/>
          <w:szCs w:val="26"/>
          <w:lang w:eastAsia="ru-RU"/>
        </w:rPr>
        <w:t>»</w:t>
      </w:r>
      <w:r w:rsidRPr="007C5609">
        <w:rPr>
          <w:rFonts w:eastAsia="Arial Unicode MS"/>
          <w:sz w:val="26"/>
          <w:szCs w:val="26"/>
          <w:vertAlign w:val="superscript"/>
          <w:lang w:eastAsia="ru-RU"/>
        </w:rPr>
        <w:footnoteReference w:id="5"/>
      </w:r>
      <w:r w:rsidRPr="007C5609">
        <w:rPr>
          <w:rFonts w:eastAsia="Arial Unicode MS"/>
          <w:sz w:val="26"/>
          <w:szCs w:val="26"/>
          <w:lang w:eastAsia="ru-RU"/>
        </w:rPr>
        <w:t xml:space="preserve"> в области бланка записи (или дополнительного бланка записи), оставшейся незаполненной.</w:t>
      </w:r>
    </w:p>
    <w:p w:rsidR="00731E06" w:rsidRPr="007C5609" w:rsidRDefault="00731E06" w:rsidP="00127C6B">
      <w:pPr>
        <w:tabs>
          <w:tab w:val="left" w:pos="1537"/>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731E06" w:rsidRPr="007C5609" w:rsidRDefault="00731E06" w:rsidP="00127C6B">
      <w:pPr>
        <w:tabs>
          <w:tab w:val="left" w:pos="150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731E06" w:rsidRPr="007C5609" w:rsidRDefault="00731E06" w:rsidP="00127C6B">
      <w:pPr>
        <w:tabs>
          <w:tab w:val="left" w:pos="1599"/>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4.3.24.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731E06" w:rsidRPr="007C5609" w:rsidRDefault="00731E06" w:rsidP="00127C6B">
      <w:pPr>
        <w:pStyle w:val="a4"/>
        <w:shd w:val="clear" w:color="auto" w:fill="auto"/>
        <w:tabs>
          <w:tab w:val="left" w:pos="1642"/>
        </w:tabs>
        <w:spacing w:before="0" w:line="298" w:lineRule="exact"/>
        <w:ind w:right="20" w:firstLine="851"/>
        <w:rPr>
          <w:rFonts w:eastAsia="Arial Unicode MS"/>
          <w:sz w:val="26"/>
          <w:szCs w:val="26"/>
          <w:lang w:eastAsia="ru-RU"/>
        </w:rPr>
      </w:pPr>
      <w:r w:rsidRPr="007C5609">
        <w:rPr>
          <w:rFonts w:eastAsia="Arial Unicode MS"/>
          <w:sz w:val="26"/>
          <w:szCs w:val="26"/>
          <w:lang w:eastAsia="ru-RU"/>
        </w:rPr>
        <w:t xml:space="preserve">4.3.25.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Pr="007C5609">
        <w:rPr>
          <w:rFonts w:eastAsia="Arial Unicode MS"/>
          <w:sz w:val="26"/>
          <w:szCs w:val="26"/>
          <w:lang w:eastAsia="ru-RU"/>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731E06" w:rsidRPr="007C5609" w:rsidRDefault="00731E06" w:rsidP="00127C6B">
      <w:pPr>
        <w:tabs>
          <w:tab w:val="left" w:pos="1518"/>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 xml:space="preserve">4.3.26. </w:t>
      </w:r>
      <w:proofErr w:type="gramStart"/>
      <w:r w:rsidRPr="007C5609">
        <w:rPr>
          <w:rFonts w:ascii="Times New Roman" w:eastAsia="Arial Unicode MS" w:hAnsi="Times New Roman" w:cs="Times New Roman"/>
          <w:sz w:val="26"/>
          <w:szCs w:val="26"/>
          <w:lang w:eastAsia="ru-RU"/>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roofErr w:type="gramEnd"/>
    </w:p>
    <w:p w:rsidR="00731E06" w:rsidRPr="007C5609" w:rsidRDefault="00731E06" w:rsidP="00127C6B">
      <w:pPr>
        <w:tabs>
          <w:tab w:val="left" w:pos="151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4.3.27. Технический специалист передает копии бланков записи на проверку и копии бланков регистрации для внесения результатов проверки экспертам.</w:t>
      </w:r>
    </w:p>
    <w:p w:rsidR="00731E06" w:rsidRPr="007C5609" w:rsidRDefault="00731E06" w:rsidP="00127C6B">
      <w:pPr>
        <w:tabs>
          <w:tab w:val="left" w:pos="1633"/>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t>4.3.28.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731E06" w:rsidRPr="007C5609" w:rsidRDefault="00731E06" w:rsidP="00127C6B">
      <w:pPr>
        <w:tabs>
          <w:tab w:val="left" w:pos="1575"/>
        </w:tabs>
        <w:spacing w:after="0" w:line="298" w:lineRule="exact"/>
        <w:ind w:right="20" w:firstLine="851"/>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sz w:val="26"/>
          <w:szCs w:val="26"/>
          <w:lang w:eastAsia="ru-RU"/>
        </w:rPr>
        <w:lastRenderedPageBreak/>
        <w:t>4.3.29. 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w:t>
      </w:r>
      <w:r w:rsidR="00BE50DE" w:rsidRPr="007C5609">
        <w:rPr>
          <w:rFonts w:ascii="Times New Roman" w:eastAsia="Arial Unicode MS" w:hAnsi="Times New Roman" w:cs="Times New Roman"/>
          <w:sz w:val="26"/>
          <w:szCs w:val="26"/>
          <w:lang w:eastAsia="ru-RU"/>
        </w:rPr>
        <w:t>рядком, определенным Министерст</w:t>
      </w:r>
      <w:r w:rsidRPr="007C5609">
        <w:rPr>
          <w:rFonts w:ascii="Times New Roman" w:eastAsia="Arial Unicode MS" w:hAnsi="Times New Roman" w:cs="Times New Roman"/>
          <w:sz w:val="26"/>
          <w:szCs w:val="26"/>
          <w:lang w:eastAsia="ru-RU"/>
        </w:rPr>
        <w:t>вом.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731E06" w:rsidRPr="007C5609" w:rsidRDefault="00731E06" w:rsidP="00127C6B">
      <w:pPr>
        <w:tabs>
          <w:tab w:val="left" w:pos="1585"/>
        </w:tabs>
        <w:spacing w:after="240" w:line="298" w:lineRule="exact"/>
        <w:ind w:right="20" w:firstLine="851"/>
        <w:jc w:val="both"/>
        <w:rPr>
          <w:rFonts w:ascii="Times New Roman" w:eastAsia="Arial Unicode MS" w:hAnsi="Times New Roman" w:cs="Times New Roman"/>
          <w:sz w:val="26"/>
          <w:szCs w:val="26"/>
          <w:lang w:eastAsia="ru-RU"/>
        </w:rPr>
      </w:pPr>
      <w:bookmarkStart w:id="40" w:name="bookmark43"/>
      <w:r w:rsidRPr="007C5609">
        <w:rPr>
          <w:rFonts w:ascii="Times New Roman" w:eastAsia="Arial Unicode MS" w:hAnsi="Times New Roman" w:cs="Times New Roman"/>
          <w:sz w:val="26"/>
          <w:szCs w:val="26"/>
          <w:lang w:eastAsia="ru-RU"/>
        </w:rPr>
        <w:t>4.3.30.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bookmarkEnd w:id="40"/>
    </w:p>
    <w:p w:rsidR="00BE50DE" w:rsidRPr="00BE50DE" w:rsidRDefault="00BE50DE" w:rsidP="00127C6B">
      <w:pPr>
        <w:keepNext/>
        <w:keepLines/>
        <w:spacing w:after="240" w:line="298" w:lineRule="exact"/>
        <w:ind w:left="20" w:right="20" w:firstLine="700"/>
        <w:jc w:val="both"/>
        <w:outlineLvl w:val="1"/>
        <w:rPr>
          <w:rFonts w:ascii="Times New Roman" w:eastAsia="Arial Unicode MS" w:hAnsi="Times New Roman" w:cs="Times New Roman"/>
          <w:b/>
          <w:bCs/>
          <w:sz w:val="26"/>
          <w:szCs w:val="26"/>
          <w:lang w:eastAsia="ru-RU"/>
        </w:rPr>
      </w:pPr>
      <w:bookmarkStart w:id="41" w:name="bookmark44"/>
      <w:r w:rsidRPr="00BE50DE">
        <w:rPr>
          <w:rFonts w:ascii="Times New Roman" w:eastAsia="Arial Unicode MS" w:hAnsi="Times New Roman" w:cs="Times New Roman"/>
          <w:b/>
          <w:bCs/>
          <w:sz w:val="26"/>
          <w:szCs w:val="26"/>
          <w:lang w:eastAsia="ru-RU"/>
        </w:rPr>
        <w:t>4.4.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bookmarkEnd w:id="41"/>
    </w:p>
    <w:p w:rsidR="00BE50DE" w:rsidRPr="00BE50DE" w:rsidRDefault="00BE50DE" w:rsidP="00127C6B">
      <w:pPr>
        <w:numPr>
          <w:ilvl w:val="0"/>
          <w:numId w:val="18"/>
        </w:numPr>
        <w:tabs>
          <w:tab w:val="left" w:pos="1508"/>
        </w:tabs>
        <w:spacing w:after="0" w:line="298" w:lineRule="exact"/>
        <w:ind w:left="20" w:right="20" w:firstLine="700"/>
        <w:jc w:val="both"/>
        <w:rPr>
          <w:rFonts w:ascii="Times New Roman" w:eastAsia="Arial Unicode MS" w:hAnsi="Times New Roman" w:cs="Times New Roman"/>
          <w:sz w:val="26"/>
          <w:szCs w:val="26"/>
          <w:lang w:eastAsia="ru-RU"/>
        </w:rPr>
      </w:pPr>
      <w:proofErr w:type="gramStart"/>
      <w:r w:rsidRPr="00BE50DE">
        <w:rPr>
          <w:rFonts w:ascii="Times New Roman" w:eastAsia="Arial Unicode MS" w:hAnsi="Times New Roman" w:cs="Times New Roman"/>
          <w:sz w:val="26"/>
          <w:szCs w:val="26"/>
          <w:lang w:eastAsia="ru-RU"/>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w:t>
      </w:r>
      <w:r w:rsidRPr="007C5609">
        <w:rPr>
          <w:rFonts w:ascii="Times New Roman" w:eastAsia="Arial Unicode MS" w:hAnsi="Times New Roman" w:cs="Times New Roman"/>
          <w:sz w:val="26"/>
          <w:szCs w:val="26"/>
          <w:lang w:eastAsia="ru-RU"/>
        </w:rPr>
        <w:t>дающихся в длительном лечении, Министерство</w:t>
      </w:r>
      <w:r w:rsidRPr="00BE50DE">
        <w:rPr>
          <w:rFonts w:ascii="Times New Roman" w:eastAsia="Arial Unicode MS" w:hAnsi="Times New Roman" w:cs="Times New Roman"/>
          <w:sz w:val="26"/>
          <w:szCs w:val="26"/>
          <w:lang w:eastAsia="ru-RU"/>
        </w:rPr>
        <w:t xml:space="preserve"> организуют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BE50DE" w:rsidRPr="00BE50DE" w:rsidRDefault="00BE50DE" w:rsidP="00127C6B">
      <w:pPr>
        <w:numPr>
          <w:ilvl w:val="0"/>
          <w:numId w:val="18"/>
        </w:numPr>
        <w:tabs>
          <w:tab w:val="left" w:pos="1618"/>
        </w:tabs>
        <w:spacing w:after="0" w:line="298" w:lineRule="exact"/>
        <w:ind w:left="20" w:right="20" w:firstLine="7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BE50DE" w:rsidRPr="00BE50DE" w:rsidRDefault="00BE50DE" w:rsidP="00127C6B">
      <w:pPr>
        <w:numPr>
          <w:ilvl w:val="0"/>
          <w:numId w:val="18"/>
        </w:numPr>
        <w:tabs>
          <w:tab w:val="left" w:pos="1536"/>
        </w:tabs>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В местах проведения итогового сочинения (изложения) выделяются помещения для организации питания и перерывов для проведения необходимых медико</w:t>
      </w:r>
      <w:r w:rsidRPr="007C5609">
        <w:rPr>
          <w:rFonts w:ascii="Times New Roman" w:eastAsia="Arial Unicode MS" w:hAnsi="Times New Roman" w:cs="Times New Roman"/>
          <w:sz w:val="26"/>
          <w:szCs w:val="26"/>
          <w:lang w:eastAsia="ru-RU"/>
        </w:rPr>
        <w:t xml:space="preserve"> </w:t>
      </w:r>
      <w:r w:rsidRPr="00BE50DE">
        <w:rPr>
          <w:rFonts w:ascii="Times New Roman" w:eastAsia="Arial Unicode MS" w:hAnsi="Times New Roman" w:cs="Times New Roman"/>
          <w:sz w:val="26"/>
          <w:szCs w:val="26"/>
          <w:lang w:eastAsia="ru-RU"/>
        </w:rPr>
        <w:t>- профилактических процедур. Порядок организации питания для указанных участников итогового сочине</w:t>
      </w:r>
      <w:r w:rsidRPr="007C5609">
        <w:rPr>
          <w:rFonts w:ascii="Times New Roman" w:eastAsia="Arial Unicode MS" w:hAnsi="Times New Roman" w:cs="Times New Roman"/>
          <w:sz w:val="26"/>
          <w:szCs w:val="26"/>
          <w:lang w:eastAsia="ru-RU"/>
        </w:rPr>
        <w:t>ния (изложения) определяется Министерством</w:t>
      </w:r>
      <w:r w:rsidRPr="00BE50DE">
        <w:rPr>
          <w:rFonts w:ascii="Times New Roman" w:eastAsia="Arial Unicode MS" w:hAnsi="Times New Roman" w:cs="Times New Roman"/>
          <w:sz w:val="26"/>
          <w:szCs w:val="26"/>
          <w:lang w:eastAsia="ru-RU"/>
        </w:rPr>
        <w:t>.</w:t>
      </w:r>
    </w:p>
    <w:p w:rsidR="00BE50DE" w:rsidRPr="00BE50DE" w:rsidRDefault="00BE50DE" w:rsidP="00127C6B">
      <w:pPr>
        <w:numPr>
          <w:ilvl w:val="0"/>
          <w:numId w:val="18"/>
        </w:numPr>
        <w:tabs>
          <w:tab w:val="left" w:pos="1493"/>
        </w:tabs>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При проведении итогового сочинения (изложения) при необходимости присутствуют ассистенты</w:t>
      </w:r>
      <w:r w:rsidRPr="00BE50DE">
        <w:rPr>
          <w:rFonts w:ascii="Times New Roman" w:eastAsia="Arial Unicode MS" w:hAnsi="Times New Roman" w:cs="Times New Roman"/>
          <w:sz w:val="26"/>
          <w:szCs w:val="26"/>
          <w:vertAlign w:val="superscript"/>
          <w:lang w:eastAsia="ru-RU"/>
        </w:rPr>
        <w:footnoteReference w:id="6"/>
      </w:r>
      <w:r w:rsidRPr="00BE50DE">
        <w:rPr>
          <w:rFonts w:ascii="Times New Roman" w:eastAsia="Arial Unicode MS" w:hAnsi="Times New Roman" w:cs="Times New Roman"/>
          <w:sz w:val="26"/>
          <w:szCs w:val="26"/>
          <w:lang w:eastAsia="ru-RU"/>
        </w:rPr>
        <w:t xml:space="preserve">, оказывающие участникам итогового сочинения (изложения) с ОВЗ, участникам итогового сочинения (изложения) - детям-инвалидам </w:t>
      </w:r>
      <w:r w:rsidRPr="00BE50DE">
        <w:rPr>
          <w:rFonts w:ascii="Times New Roman" w:eastAsia="Arial Unicode MS" w:hAnsi="Times New Roman" w:cs="Times New Roman"/>
          <w:sz w:val="26"/>
          <w:szCs w:val="26"/>
          <w:lang w:eastAsia="ru-RU"/>
        </w:rPr>
        <w:lastRenderedPageBreak/>
        <w:t>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sidRPr="00BE50DE">
        <w:rPr>
          <w:rFonts w:ascii="Times New Roman" w:eastAsia="Arial Unicode MS" w:hAnsi="Times New Roman" w:cs="Times New Roman"/>
          <w:sz w:val="26"/>
          <w:szCs w:val="26"/>
          <w:lang w:eastAsia="ru-RU"/>
        </w:rPr>
        <w:t>дств св</w:t>
      </w:r>
      <w:proofErr w:type="gramEnd"/>
      <w:r w:rsidRPr="00BE50DE">
        <w:rPr>
          <w:rFonts w:ascii="Times New Roman" w:eastAsia="Arial Unicode MS" w:hAnsi="Times New Roman" w:cs="Times New Roman"/>
          <w:sz w:val="26"/>
          <w:szCs w:val="26"/>
          <w:lang w:eastAsia="ru-RU"/>
        </w:rPr>
        <w:t>язи, фото-, аудио- и видеоаппаратуры);</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переносят итоговое сочинение (изложение) в бланки итогового сочинения (изложения);</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оказывают техническую помощь при выполнении итогового сочинения (изложения) на компьютере (настройка на экране, изменение (увеличение) шрифта и др.); вызывают медперсонал (при необходимости).</w:t>
      </w:r>
    </w:p>
    <w:p w:rsidR="00BE50DE" w:rsidRPr="00BE50DE" w:rsidRDefault="00BE50DE" w:rsidP="00127C6B">
      <w:pPr>
        <w:numPr>
          <w:ilvl w:val="0"/>
          <w:numId w:val="18"/>
        </w:numPr>
        <w:tabs>
          <w:tab w:val="left" w:pos="1430"/>
        </w:tabs>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BE50DE" w:rsidRPr="00BE50DE" w:rsidRDefault="00BE50DE" w:rsidP="00127C6B">
      <w:pPr>
        <w:spacing w:after="0" w:line="298" w:lineRule="exact"/>
        <w:ind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4.4.5.1.</w:t>
      </w:r>
      <w:r w:rsidRPr="007C5609">
        <w:rPr>
          <w:rFonts w:ascii="Times New Roman" w:eastAsia="Arial Unicode MS" w:hAnsi="Times New Roman" w:cs="Times New Roman"/>
          <w:b/>
          <w:bCs/>
          <w:sz w:val="26"/>
          <w:szCs w:val="26"/>
          <w:lang w:eastAsia="ru-RU"/>
        </w:rPr>
        <w:t xml:space="preserve"> Для слабослышащих участников итогового сочинения (изложения):</w:t>
      </w:r>
      <w:r w:rsidR="00127C6B">
        <w:rPr>
          <w:rFonts w:ascii="Times New Roman" w:eastAsia="Arial Unicode MS" w:hAnsi="Times New Roman" w:cs="Times New Roman"/>
          <w:b/>
          <w:bCs/>
          <w:sz w:val="26"/>
          <w:szCs w:val="26"/>
          <w:lang w:eastAsia="ru-RU"/>
        </w:rPr>
        <w:t xml:space="preserve"> </w:t>
      </w:r>
      <w:r w:rsidRPr="007C5609">
        <w:rPr>
          <w:rFonts w:ascii="Times New Roman" w:eastAsia="Arial Unicode MS" w:hAnsi="Times New Roman" w:cs="Times New Roman"/>
          <w:b/>
          <w:bCs/>
          <w:sz w:val="26"/>
          <w:szCs w:val="26"/>
          <w:lang w:eastAsia="ru-RU"/>
        </w:rPr>
        <w:t xml:space="preserve"> </w:t>
      </w:r>
      <w:r w:rsidRPr="00BE50DE">
        <w:rPr>
          <w:rFonts w:ascii="Times New Roman" w:eastAsia="Arial Unicode MS" w:hAnsi="Times New Roman" w:cs="Times New Roman"/>
          <w:sz w:val="26"/>
          <w:szCs w:val="26"/>
          <w:lang w:eastAsia="ru-RU"/>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w:t>
      </w:r>
      <w:proofErr w:type="spellStart"/>
      <w:r w:rsidRPr="00BE50DE">
        <w:rPr>
          <w:rFonts w:ascii="Times New Roman" w:eastAsia="Arial Unicode MS" w:hAnsi="Times New Roman" w:cs="Times New Roman"/>
          <w:sz w:val="26"/>
          <w:szCs w:val="26"/>
          <w:lang w:eastAsia="ru-RU"/>
        </w:rPr>
        <w:t>сурдопереводчик</w:t>
      </w:r>
      <w:proofErr w:type="spellEnd"/>
      <w:r w:rsidRPr="00BE50DE">
        <w:rPr>
          <w:rFonts w:ascii="Times New Roman" w:eastAsia="Arial Unicode MS" w:hAnsi="Times New Roman" w:cs="Times New Roman"/>
          <w:sz w:val="26"/>
          <w:szCs w:val="26"/>
          <w:lang w:eastAsia="ru-RU"/>
        </w:rPr>
        <w:t>.</w:t>
      </w:r>
    </w:p>
    <w:p w:rsidR="00BE50DE" w:rsidRPr="00BE50DE" w:rsidRDefault="00BE50DE" w:rsidP="00127C6B">
      <w:pPr>
        <w:numPr>
          <w:ilvl w:val="0"/>
          <w:numId w:val="19"/>
        </w:numPr>
        <w:tabs>
          <w:tab w:val="left" w:pos="1580"/>
        </w:tabs>
        <w:spacing w:after="0" w:line="298" w:lineRule="exact"/>
        <w:ind w:left="20" w:firstLine="720"/>
        <w:jc w:val="both"/>
        <w:rPr>
          <w:rFonts w:ascii="Times New Roman" w:eastAsia="Arial Unicode MS" w:hAnsi="Times New Roman" w:cs="Times New Roman"/>
          <w:b/>
          <w:bCs/>
          <w:sz w:val="26"/>
          <w:szCs w:val="26"/>
          <w:lang w:eastAsia="ru-RU"/>
        </w:rPr>
      </w:pPr>
      <w:r w:rsidRPr="00BE50DE">
        <w:rPr>
          <w:rFonts w:ascii="Times New Roman" w:eastAsia="Arial Unicode MS" w:hAnsi="Times New Roman" w:cs="Times New Roman"/>
          <w:b/>
          <w:bCs/>
          <w:sz w:val="26"/>
          <w:szCs w:val="26"/>
          <w:lang w:eastAsia="ru-RU"/>
        </w:rPr>
        <w:t>Для глухих участников итогового сочинения (изложения):</w:t>
      </w:r>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при необходимости привлекается ассистент-</w:t>
      </w:r>
      <w:proofErr w:type="spellStart"/>
      <w:r w:rsidRPr="00BE50DE">
        <w:rPr>
          <w:rFonts w:ascii="Times New Roman" w:eastAsia="Arial Unicode MS" w:hAnsi="Times New Roman" w:cs="Times New Roman"/>
          <w:sz w:val="26"/>
          <w:szCs w:val="26"/>
          <w:lang w:eastAsia="ru-RU"/>
        </w:rPr>
        <w:t>сурдопереводчик</w:t>
      </w:r>
      <w:proofErr w:type="spellEnd"/>
      <w:r w:rsidRPr="00BE50DE">
        <w:rPr>
          <w:rFonts w:ascii="Times New Roman" w:eastAsia="Arial Unicode MS" w:hAnsi="Times New Roman" w:cs="Times New Roman"/>
          <w:sz w:val="26"/>
          <w:szCs w:val="26"/>
          <w:lang w:eastAsia="ru-RU"/>
        </w:rPr>
        <w:t>;</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BE50DE" w:rsidRPr="00BE50DE" w:rsidRDefault="00BE50DE" w:rsidP="00127C6B">
      <w:pPr>
        <w:numPr>
          <w:ilvl w:val="0"/>
          <w:numId w:val="19"/>
        </w:numPr>
        <w:tabs>
          <w:tab w:val="left" w:pos="1580"/>
        </w:tabs>
        <w:spacing w:after="0" w:line="298" w:lineRule="exact"/>
        <w:ind w:left="20" w:firstLine="720"/>
        <w:jc w:val="both"/>
        <w:rPr>
          <w:rFonts w:ascii="Times New Roman" w:eastAsia="Arial Unicode MS" w:hAnsi="Times New Roman" w:cs="Times New Roman"/>
          <w:b/>
          <w:bCs/>
          <w:sz w:val="26"/>
          <w:szCs w:val="26"/>
          <w:lang w:eastAsia="ru-RU"/>
        </w:rPr>
      </w:pPr>
      <w:r w:rsidRPr="00BE50DE">
        <w:rPr>
          <w:rFonts w:ascii="Times New Roman" w:eastAsia="Arial Unicode MS" w:hAnsi="Times New Roman" w:cs="Times New Roman"/>
          <w:b/>
          <w:bCs/>
          <w:sz w:val="26"/>
          <w:szCs w:val="26"/>
          <w:lang w:eastAsia="ru-RU"/>
        </w:rPr>
        <w:t>Для участников с нарушением опорно-двигательного аппарата:</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при необходимости итоговое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сеть «Интернет».</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lastRenderedPageBreak/>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w:t>
      </w:r>
      <w:r w:rsidRPr="007C5609">
        <w:rPr>
          <w:rFonts w:ascii="Times New Roman" w:eastAsia="Arial Unicode MS" w:hAnsi="Times New Roman" w:cs="Times New Roman"/>
          <w:sz w:val="26"/>
          <w:szCs w:val="26"/>
          <w:lang w:eastAsia="ru-RU"/>
        </w:rPr>
        <w:t xml:space="preserve"> </w:t>
      </w:r>
      <w:r w:rsidRPr="00BE50DE">
        <w:rPr>
          <w:rFonts w:ascii="Times New Roman" w:eastAsia="Arial Unicode MS" w:hAnsi="Times New Roman" w:cs="Times New Roman"/>
          <w:sz w:val="26"/>
          <w:szCs w:val="26"/>
          <w:lang w:eastAsia="ru-RU"/>
        </w:rPr>
        <w:t>(изложения)</w:t>
      </w:r>
      <w:r w:rsidRPr="00BE50DE">
        <w:rPr>
          <w:rFonts w:ascii="Times New Roman" w:eastAsia="Arial Unicode MS" w:hAnsi="Times New Roman" w:cs="Times New Roman"/>
          <w:sz w:val="26"/>
          <w:szCs w:val="26"/>
          <w:vertAlign w:val="superscript"/>
          <w:lang w:eastAsia="ru-RU"/>
        </w:rPr>
        <w:footnoteReference w:id="7"/>
      </w:r>
      <w:r w:rsidRPr="00BE50DE">
        <w:rPr>
          <w:rFonts w:ascii="Times New Roman" w:eastAsia="Arial Unicode MS" w:hAnsi="Times New Roman" w:cs="Times New Roman"/>
          <w:sz w:val="26"/>
          <w:szCs w:val="26"/>
          <w:lang w:eastAsia="ru-RU"/>
        </w:rPr>
        <w:t>.</w:t>
      </w:r>
    </w:p>
    <w:p w:rsidR="00BE50DE" w:rsidRPr="00BE50DE" w:rsidRDefault="00BE50DE" w:rsidP="00127C6B">
      <w:pPr>
        <w:numPr>
          <w:ilvl w:val="0"/>
          <w:numId w:val="19"/>
        </w:numPr>
        <w:tabs>
          <w:tab w:val="left" w:pos="1580"/>
        </w:tabs>
        <w:spacing w:after="0" w:line="298" w:lineRule="exact"/>
        <w:ind w:left="20" w:firstLine="720"/>
        <w:jc w:val="both"/>
        <w:rPr>
          <w:rFonts w:ascii="Times New Roman" w:eastAsia="Arial Unicode MS" w:hAnsi="Times New Roman" w:cs="Times New Roman"/>
          <w:b/>
          <w:bCs/>
          <w:sz w:val="26"/>
          <w:szCs w:val="26"/>
          <w:lang w:eastAsia="ru-RU"/>
        </w:rPr>
      </w:pPr>
      <w:r w:rsidRPr="00BE50DE">
        <w:rPr>
          <w:rFonts w:ascii="Times New Roman" w:eastAsia="Arial Unicode MS" w:hAnsi="Times New Roman" w:cs="Times New Roman"/>
          <w:b/>
          <w:bCs/>
          <w:sz w:val="26"/>
          <w:szCs w:val="26"/>
          <w:lang w:eastAsia="ru-RU"/>
        </w:rPr>
        <w:t>Для слепых участников:</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BE50DE">
        <w:rPr>
          <w:rFonts w:ascii="Times New Roman" w:eastAsia="Arial Unicode MS" w:hAnsi="Times New Roman" w:cs="Times New Roman"/>
          <w:sz w:val="26"/>
          <w:szCs w:val="26"/>
          <w:lang w:eastAsia="ru-RU"/>
        </w:rPr>
        <w:t>брайлевский</w:t>
      </w:r>
      <w:proofErr w:type="spellEnd"/>
      <w:r w:rsidRPr="00BE50DE">
        <w:rPr>
          <w:rFonts w:ascii="Times New Roman" w:eastAsia="Arial Unicode MS" w:hAnsi="Times New Roman" w:cs="Times New Roman"/>
          <w:sz w:val="26"/>
          <w:szCs w:val="26"/>
          <w:lang w:eastAsia="ru-RU"/>
        </w:rPr>
        <w:t xml:space="preserve"> прибор и грифель, </w:t>
      </w:r>
      <w:proofErr w:type="spellStart"/>
      <w:r w:rsidRPr="00BE50DE">
        <w:rPr>
          <w:rFonts w:ascii="Times New Roman" w:eastAsia="Arial Unicode MS" w:hAnsi="Times New Roman" w:cs="Times New Roman"/>
          <w:sz w:val="26"/>
          <w:szCs w:val="26"/>
          <w:lang w:eastAsia="ru-RU"/>
        </w:rPr>
        <w:t>брайлевская</w:t>
      </w:r>
      <w:proofErr w:type="spellEnd"/>
      <w:r w:rsidRPr="00BE50DE">
        <w:rPr>
          <w:rFonts w:ascii="Times New Roman" w:eastAsia="Arial Unicode MS" w:hAnsi="Times New Roman" w:cs="Times New Roman"/>
          <w:sz w:val="26"/>
          <w:szCs w:val="26"/>
          <w:lang w:eastAsia="ru-RU"/>
        </w:rPr>
        <w:t xml:space="preserve"> печатная машинка, специальные чертежные инструменты), компьютер (при необходимости);</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сочинение (изложение) выполняется рельефно-точечным шрифтом Брайля в специально предусмотренных тетрадях или на компьютере.</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BE50DE" w:rsidRPr="00BE50DE" w:rsidRDefault="00BE50DE" w:rsidP="00127C6B">
      <w:pPr>
        <w:numPr>
          <w:ilvl w:val="0"/>
          <w:numId w:val="19"/>
        </w:numPr>
        <w:tabs>
          <w:tab w:val="left" w:pos="1580"/>
        </w:tabs>
        <w:spacing w:after="0" w:line="298" w:lineRule="exact"/>
        <w:ind w:left="20" w:firstLine="720"/>
        <w:jc w:val="both"/>
        <w:rPr>
          <w:rFonts w:ascii="Times New Roman" w:eastAsia="Arial Unicode MS" w:hAnsi="Times New Roman" w:cs="Times New Roman"/>
          <w:b/>
          <w:bCs/>
          <w:sz w:val="26"/>
          <w:szCs w:val="26"/>
          <w:lang w:eastAsia="ru-RU"/>
        </w:rPr>
      </w:pPr>
      <w:r w:rsidRPr="00BE50DE">
        <w:rPr>
          <w:rFonts w:ascii="Times New Roman" w:eastAsia="Arial Unicode MS" w:hAnsi="Times New Roman" w:cs="Times New Roman"/>
          <w:b/>
          <w:bCs/>
          <w:sz w:val="26"/>
          <w:szCs w:val="26"/>
          <w:lang w:eastAsia="ru-RU"/>
        </w:rPr>
        <w:t>Для слабовидящих:</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темы итогового сочинения (тексты для итогового изложения), бланки итогового сочинения (изложения) копируются в увеличенном размере (формат А</w:t>
      </w:r>
      <w:proofErr w:type="gramStart"/>
      <w:r w:rsidRPr="00BE50DE">
        <w:rPr>
          <w:rFonts w:ascii="Times New Roman" w:eastAsia="Arial Unicode MS" w:hAnsi="Times New Roman" w:cs="Times New Roman"/>
          <w:sz w:val="26"/>
          <w:szCs w:val="26"/>
          <w:lang w:eastAsia="ru-RU"/>
        </w:rPr>
        <w:t>4</w:t>
      </w:r>
      <w:proofErr w:type="gramEnd"/>
      <w:r w:rsidRPr="00BE50DE">
        <w:rPr>
          <w:rFonts w:ascii="Times New Roman" w:eastAsia="Arial Unicode MS" w:hAnsi="Times New Roman" w:cs="Times New Roman"/>
          <w:sz w:val="26"/>
          <w:szCs w:val="26"/>
          <w:lang w:eastAsia="ru-RU"/>
        </w:rPr>
        <w:t xml:space="preserve"> с размером шрифта не менее 18 </w:t>
      </w:r>
      <w:proofErr w:type="spellStart"/>
      <w:r w:rsidRPr="00BE50DE">
        <w:rPr>
          <w:rFonts w:ascii="Times New Roman" w:eastAsia="Arial Unicode MS" w:hAnsi="Times New Roman" w:cs="Times New Roman"/>
          <w:sz w:val="26"/>
          <w:szCs w:val="26"/>
          <w:lang w:eastAsia="ru-RU"/>
        </w:rPr>
        <w:t>ВоШ</w:t>
      </w:r>
      <w:proofErr w:type="spellEnd"/>
      <w:r w:rsidRPr="00BE50DE">
        <w:rPr>
          <w:rFonts w:ascii="Times New Roman" w:eastAsia="Arial Unicode MS" w:hAnsi="Times New Roman" w:cs="Times New Roman"/>
          <w:sz w:val="26"/>
          <w:szCs w:val="26"/>
          <w:lang w:eastAsia="ru-RU"/>
        </w:rPr>
        <w:t xml:space="preserve"> (полужирный);</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BE50DE" w:rsidRPr="00BE50DE" w:rsidRDefault="00BE50DE" w:rsidP="00127C6B">
      <w:pPr>
        <w:numPr>
          <w:ilvl w:val="0"/>
          <w:numId w:val="19"/>
        </w:numPr>
        <w:tabs>
          <w:tab w:val="left" w:pos="1594"/>
        </w:tabs>
        <w:spacing w:after="0" w:line="298" w:lineRule="exact"/>
        <w:ind w:left="20" w:right="20" w:firstLine="7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После объявления начала проведения итогового изложения</w:t>
      </w:r>
      <w:r w:rsidRPr="007C5609">
        <w:rPr>
          <w:rFonts w:ascii="Times New Roman" w:eastAsia="Arial Unicode MS" w:hAnsi="Times New Roman" w:cs="Times New Roman"/>
          <w:b/>
          <w:bCs/>
          <w:sz w:val="26"/>
          <w:szCs w:val="26"/>
          <w:lang w:eastAsia="ru-RU"/>
        </w:rPr>
        <w:t xml:space="preserve">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7C5609">
        <w:rPr>
          <w:rFonts w:ascii="Times New Roman" w:eastAsia="Arial Unicode MS" w:hAnsi="Times New Roman" w:cs="Times New Roman"/>
          <w:b/>
          <w:bCs/>
          <w:sz w:val="26"/>
          <w:szCs w:val="26"/>
          <w:lang w:eastAsia="ru-RU"/>
        </w:rPr>
        <w:t>позднооглоших</w:t>
      </w:r>
      <w:proofErr w:type="spellEnd"/>
      <w:r w:rsidRPr="007C5609">
        <w:rPr>
          <w:rFonts w:ascii="Times New Roman" w:eastAsia="Arial Unicode MS" w:hAnsi="Times New Roman" w:cs="Times New Roman"/>
          <w:b/>
          <w:bCs/>
          <w:sz w:val="26"/>
          <w:szCs w:val="26"/>
          <w:lang w:eastAsia="ru-RU"/>
        </w:rPr>
        <w:t xml:space="preserve"> и слабослышащих участников итогового изложения</w:t>
      </w:r>
      <w:r w:rsidRPr="00BE50DE">
        <w:rPr>
          <w:rFonts w:ascii="Times New Roman" w:eastAsia="Arial Unicode MS" w:hAnsi="Times New Roman" w:cs="Times New Roman"/>
          <w:sz w:val="26"/>
          <w:szCs w:val="26"/>
          <w:lang w:eastAsia="ru-RU"/>
        </w:rPr>
        <w:t xml:space="preserve"> те</w:t>
      </w:r>
      <w:proofErr w:type="gramStart"/>
      <w:r w:rsidRPr="00BE50DE">
        <w:rPr>
          <w:rFonts w:ascii="Times New Roman" w:eastAsia="Arial Unicode MS" w:hAnsi="Times New Roman" w:cs="Times New Roman"/>
          <w:sz w:val="26"/>
          <w:szCs w:val="26"/>
          <w:lang w:eastAsia="ru-RU"/>
        </w:rPr>
        <w:t>кст дл</w:t>
      </w:r>
      <w:proofErr w:type="gramEnd"/>
      <w:r w:rsidRPr="00BE50DE">
        <w:rPr>
          <w:rFonts w:ascii="Times New Roman" w:eastAsia="Arial Unicode MS" w:hAnsi="Times New Roman" w:cs="Times New Roman"/>
          <w:sz w:val="26"/>
          <w:szCs w:val="26"/>
          <w:lang w:eastAsia="ru-RU"/>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BE50DE">
        <w:rPr>
          <w:rFonts w:ascii="Times New Roman" w:eastAsia="Arial Unicode MS" w:hAnsi="Times New Roman" w:cs="Times New Roman"/>
          <w:sz w:val="26"/>
          <w:szCs w:val="26"/>
          <w:lang w:eastAsia="ru-RU"/>
        </w:rPr>
        <w:t>кст дл</w:t>
      </w:r>
      <w:proofErr w:type="gramEnd"/>
      <w:r w:rsidRPr="00BE50DE">
        <w:rPr>
          <w:rFonts w:ascii="Times New Roman" w:eastAsia="Arial Unicode MS" w:hAnsi="Times New Roman" w:cs="Times New Roman"/>
          <w:sz w:val="26"/>
          <w:szCs w:val="26"/>
          <w:lang w:eastAsia="ru-RU"/>
        </w:rPr>
        <w:t>я итогового изложения в черновики не допускается). По истечении 40 минут член комиссии по проведению итогового сочинения (изложения) забирает те</w:t>
      </w:r>
      <w:proofErr w:type="gramStart"/>
      <w:r w:rsidRPr="00BE50DE">
        <w:rPr>
          <w:rFonts w:ascii="Times New Roman" w:eastAsia="Arial Unicode MS" w:hAnsi="Times New Roman" w:cs="Times New Roman"/>
          <w:sz w:val="26"/>
          <w:szCs w:val="26"/>
          <w:lang w:eastAsia="ru-RU"/>
        </w:rPr>
        <w:t>кст дл</w:t>
      </w:r>
      <w:proofErr w:type="gramEnd"/>
      <w:r w:rsidRPr="00BE50DE">
        <w:rPr>
          <w:rFonts w:ascii="Times New Roman" w:eastAsia="Arial Unicode MS" w:hAnsi="Times New Roman" w:cs="Times New Roman"/>
          <w:sz w:val="26"/>
          <w:szCs w:val="26"/>
          <w:lang w:eastAsia="ru-RU"/>
        </w:rPr>
        <w:t>я итогового изложения, и участники переходят к написанию итогового изложения.</w:t>
      </w:r>
    </w:p>
    <w:p w:rsidR="00BE50DE" w:rsidRPr="00BE50DE" w:rsidRDefault="00BE50DE"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7C5609">
        <w:rPr>
          <w:rFonts w:ascii="Times New Roman" w:eastAsia="Arial Unicode MS" w:hAnsi="Times New Roman" w:cs="Times New Roman"/>
          <w:b/>
          <w:bCs/>
          <w:sz w:val="26"/>
          <w:szCs w:val="26"/>
          <w:lang w:eastAsia="ru-RU"/>
        </w:rPr>
        <w:lastRenderedPageBreak/>
        <w:t xml:space="preserve">Для глухих, </w:t>
      </w:r>
      <w:proofErr w:type="spellStart"/>
      <w:r w:rsidRPr="007C5609">
        <w:rPr>
          <w:rFonts w:ascii="Times New Roman" w:eastAsia="Arial Unicode MS" w:hAnsi="Times New Roman" w:cs="Times New Roman"/>
          <w:b/>
          <w:bCs/>
          <w:sz w:val="26"/>
          <w:szCs w:val="26"/>
          <w:lang w:eastAsia="ru-RU"/>
        </w:rPr>
        <w:t>позднооглоших</w:t>
      </w:r>
      <w:proofErr w:type="spellEnd"/>
      <w:r w:rsidRPr="007C5609">
        <w:rPr>
          <w:rFonts w:ascii="Times New Roman" w:eastAsia="Arial Unicode MS" w:hAnsi="Times New Roman" w:cs="Times New Roman"/>
          <w:b/>
          <w:bCs/>
          <w:sz w:val="26"/>
          <w:szCs w:val="26"/>
          <w:lang w:eastAsia="ru-RU"/>
        </w:rPr>
        <w:t xml:space="preserve"> и слабослышащих участников итогового изложения</w:t>
      </w:r>
      <w:r w:rsidRPr="00BE50DE">
        <w:rPr>
          <w:rFonts w:ascii="Times New Roman" w:eastAsia="Arial Unicode MS" w:hAnsi="Times New Roman" w:cs="Times New Roman"/>
          <w:sz w:val="26"/>
          <w:szCs w:val="26"/>
          <w:lang w:eastAsia="ru-RU"/>
        </w:rPr>
        <w:t xml:space="preserve"> при необходимости (вместо выдачи текста для итогового изложения на 40 минут) может быть </w:t>
      </w:r>
      <w:proofErr w:type="gramStart"/>
      <w:r w:rsidRPr="00BE50DE">
        <w:rPr>
          <w:rFonts w:ascii="Times New Roman" w:eastAsia="Arial Unicode MS" w:hAnsi="Times New Roman" w:cs="Times New Roman"/>
          <w:sz w:val="26"/>
          <w:szCs w:val="26"/>
          <w:lang w:eastAsia="ru-RU"/>
        </w:rPr>
        <w:t>осуществлен</w:t>
      </w:r>
      <w:proofErr w:type="gramEnd"/>
      <w:r w:rsidRPr="00BE50DE">
        <w:rPr>
          <w:rFonts w:ascii="Times New Roman" w:eastAsia="Arial Unicode MS" w:hAnsi="Times New Roman" w:cs="Times New Roman"/>
          <w:sz w:val="26"/>
          <w:szCs w:val="26"/>
          <w:lang w:eastAsia="ru-RU"/>
        </w:rPr>
        <w:t xml:space="preserve"> </w:t>
      </w:r>
      <w:proofErr w:type="spellStart"/>
      <w:r w:rsidRPr="00BE50DE">
        <w:rPr>
          <w:rFonts w:ascii="Times New Roman" w:eastAsia="Arial Unicode MS" w:hAnsi="Times New Roman" w:cs="Times New Roman"/>
          <w:sz w:val="26"/>
          <w:szCs w:val="26"/>
          <w:lang w:eastAsia="ru-RU"/>
        </w:rPr>
        <w:t>сурдоперевод</w:t>
      </w:r>
      <w:proofErr w:type="spellEnd"/>
      <w:r w:rsidRPr="00BE50DE">
        <w:rPr>
          <w:rFonts w:ascii="Times New Roman" w:eastAsia="Arial Unicode MS" w:hAnsi="Times New Roman" w:cs="Times New Roman"/>
          <w:sz w:val="26"/>
          <w:szCs w:val="26"/>
          <w:lang w:eastAsia="ru-RU"/>
        </w:rPr>
        <w:t xml:space="preserve"> текста для итогового изложения (о необходимости обеспечения </w:t>
      </w:r>
      <w:proofErr w:type="spellStart"/>
      <w:r w:rsidRPr="00BE50DE">
        <w:rPr>
          <w:rFonts w:ascii="Times New Roman" w:eastAsia="Arial Unicode MS" w:hAnsi="Times New Roman" w:cs="Times New Roman"/>
          <w:sz w:val="26"/>
          <w:szCs w:val="26"/>
          <w:lang w:eastAsia="ru-RU"/>
        </w:rPr>
        <w:t>сурдоперевода</w:t>
      </w:r>
      <w:proofErr w:type="spellEnd"/>
      <w:r w:rsidRPr="00BE50DE">
        <w:rPr>
          <w:rFonts w:ascii="Times New Roman" w:eastAsia="Arial Unicode MS" w:hAnsi="Times New Roman" w:cs="Times New Roman"/>
          <w:sz w:val="26"/>
          <w:szCs w:val="26"/>
          <w:lang w:eastAsia="ru-RU"/>
        </w:rPr>
        <w:t xml:space="preserve"> текста для итогового изложения сообщается во время подачи заявления на участие в итоговом изложении).</w:t>
      </w:r>
    </w:p>
    <w:p w:rsidR="00BE50DE" w:rsidRPr="00BE50DE" w:rsidRDefault="00BE50DE" w:rsidP="00127C6B">
      <w:pPr>
        <w:numPr>
          <w:ilvl w:val="0"/>
          <w:numId w:val="19"/>
        </w:numPr>
        <w:tabs>
          <w:tab w:val="left" w:pos="1642"/>
        </w:tabs>
        <w:spacing w:after="0" w:line="298" w:lineRule="exact"/>
        <w:ind w:left="20" w:right="20" w:firstLine="7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BE50DE" w:rsidRPr="00BE50DE" w:rsidRDefault="00BE50DE"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rsidR="00BE50DE" w:rsidRPr="007C5609" w:rsidRDefault="00BE50DE" w:rsidP="00127C6B">
      <w:pPr>
        <w:pStyle w:val="a4"/>
        <w:numPr>
          <w:ilvl w:val="0"/>
          <w:numId w:val="19"/>
        </w:numPr>
        <w:shd w:val="clear" w:color="auto" w:fill="auto"/>
        <w:tabs>
          <w:tab w:val="left" w:pos="1686"/>
        </w:tabs>
        <w:spacing w:before="0" w:line="298" w:lineRule="exact"/>
        <w:ind w:left="20" w:right="20" w:firstLine="700"/>
        <w:rPr>
          <w:rFonts w:eastAsia="Arial Unicode MS"/>
          <w:sz w:val="26"/>
          <w:szCs w:val="26"/>
          <w:lang w:eastAsia="ru-RU"/>
        </w:rPr>
      </w:pPr>
      <w:r w:rsidRPr="007C5609">
        <w:rPr>
          <w:rFonts w:eastAsia="Arial Unicode MS"/>
          <w:color w:val="000000"/>
          <w:sz w:val="26"/>
          <w:szCs w:val="26"/>
          <w:lang w:eastAsia="ru-RU"/>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w:t>
      </w:r>
      <w:r w:rsidRPr="007C5609">
        <w:rPr>
          <w:rFonts w:eastAsia="Arial Unicode MS"/>
          <w:sz w:val="26"/>
          <w:szCs w:val="26"/>
          <w:lang w:eastAsia="ru-RU"/>
        </w:rPr>
        <w:t>их желанию и</w:t>
      </w:r>
      <w:r w:rsidRPr="007C5609">
        <w:rPr>
          <w:rFonts w:eastAsia="Arial Unicode MS"/>
          <w:b/>
          <w:bCs/>
          <w:sz w:val="26"/>
          <w:szCs w:val="26"/>
          <w:lang w:eastAsia="ru-RU"/>
        </w:rPr>
        <w:t xml:space="preserve"> при наличии соответствующих медицинских показаний</w:t>
      </w:r>
      <w:r w:rsidRPr="007C5609">
        <w:rPr>
          <w:rFonts w:eastAsia="Arial Unicode MS"/>
          <w:sz w:val="26"/>
          <w:szCs w:val="26"/>
          <w:lang w:eastAsia="ru-RU"/>
        </w:rPr>
        <w:t xml:space="preserve"> проводиться</w:t>
      </w:r>
      <w:r w:rsidRPr="007C5609">
        <w:rPr>
          <w:rFonts w:eastAsia="Arial Unicode MS"/>
          <w:b/>
          <w:bCs/>
          <w:sz w:val="26"/>
          <w:szCs w:val="26"/>
          <w:lang w:eastAsia="ru-RU"/>
        </w:rPr>
        <w:t xml:space="preserve"> в устной форме.</w:t>
      </w:r>
    </w:p>
    <w:p w:rsidR="00BE50DE" w:rsidRPr="00BE50DE" w:rsidRDefault="00BE50DE"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 xml:space="preserve">Устное итоговое сочинение (изложение) участников итогового сочинения (изложения) записывается на </w:t>
      </w:r>
      <w:proofErr w:type="spellStart"/>
      <w:r w:rsidRPr="00BE50DE">
        <w:rPr>
          <w:rFonts w:ascii="Times New Roman" w:eastAsia="Arial Unicode MS" w:hAnsi="Times New Roman" w:cs="Times New Roman"/>
          <w:sz w:val="26"/>
          <w:szCs w:val="26"/>
          <w:lang w:eastAsia="ru-RU"/>
        </w:rPr>
        <w:t>флеш</w:t>
      </w:r>
      <w:proofErr w:type="spellEnd"/>
      <w:r w:rsidRPr="00BE50DE">
        <w:rPr>
          <w:rFonts w:ascii="Times New Roman" w:eastAsia="Arial Unicode MS" w:hAnsi="Times New Roman" w:cs="Times New Roman"/>
          <w:sz w:val="26"/>
          <w:szCs w:val="26"/>
          <w:lang w:eastAsia="ru-RU"/>
        </w:rPr>
        <w:t>-носитель.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rsidR="00BE50DE" w:rsidRPr="007C5609" w:rsidRDefault="00BE50DE" w:rsidP="00127C6B">
      <w:pPr>
        <w:spacing w:after="0" w:line="298" w:lineRule="exact"/>
        <w:ind w:left="20" w:right="20" w:firstLine="700"/>
        <w:jc w:val="both"/>
        <w:rPr>
          <w:rFonts w:ascii="Times New Roman" w:eastAsia="Arial Unicode MS" w:hAnsi="Times New Roman" w:cs="Times New Roman"/>
          <w:sz w:val="26"/>
          <w:szCs w:val="26"/>
          <w:lang w:eastAsia="ru-RU"/>
        </w:rPr>
      </w:pPr>
      <w:proofErr w:type="gramStart"/>
      <w:r w:rsidRPr="00BE50DE">
        <w:rPr>
          <w:rFonts w:ascii="Times New Roman" w:eastAsia="Arial Unicode MS" w:hAnsi="Times New Roman" w:cs="Times New Roman"/>
          <w:sz w:val="26"/>
          <w:szCs w:val="26"/>
          <w:lang w:eastAsia="ru-RU"/>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BE50DE">
        <w:rPr>
          <w:rFonts w:ascii="Times New Roman" w:eastAsia="Arial Unicode MS" w:hAnsi="Times New Roman" w:cs="Times New Roman"/>
          <w:sz w:val="26"/>
          <w:szCs w:val="26"/>
          <w:lang w:eastAsia="ru-RU"/>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BE50DE" w:rsidRPr="00BE50DE" w:rsidRDefault="00BE50DE" w:rsidP="00127C6B">
      <w:pPr>
        <w:spacing w:after="0" w:line="298" w:lineRule="exact"/>
        <w:ind w:left="20" w:right="20" w:firstLine="700"/>
        <w:jc w:val="both"/>
        <w:rPr>
          <w:rFonts w:ascii="Times New Roman" w:eastAsia="Arial Unicode MS" w:hAnsi="Times New Roman" w:cs="Times New Roman"/>
          <w:sz w:val="26"/>
          <w:szCs w:val="26"/>
          <w:lang w:eastAsia="ru-RU"/>
        </w:rPr>
      </w:pPr>
    </w:p>
    <w:p w:rsidR="00BE50DE" w:rsidRPr="00BE50DE" w:rsidRDefault="00BE50DE" w:rsidP="00127C6B">
      <w:pPr>
        <w:keepNext/>
        <w:keepLines/>
        <w:spacing w:after="284" w:line="270" w:lineRule="exact"/>
        <w:ind w:left="20" w:firstLine="720"/>
        <w:jc w:val="center"/>
        <w:outlineLvl w:val="0"/>
        <w:rPr>
          <w:rFonts w:ascii="Times New Roman" w:eastAsia="Arial Unicode MS" w:hAnsi="Times New Roman" w:cs="Times New Roman"/>
          <w:b/>
          <w:bCs/>
          <w:sz w:val="26"/>
          <w:szCs w:val="26"/>
          <w:lang w:eastAsia="ru-RU"/>
        </w:rPr>
      </w:pPr>
      <w:bookmarkStart w:id="42" w:name="bookmark45"/>
      <w:bookmarkStart w:id="43" w:name="bookmark46"/>
      <w:r w:rsidRPr="00BE50DE">
        <w:rPr>
          <w:rFonts w:ascii="Times New Roman" w:eastAsia="Arial Unicode MS" w:hAnsi="Times New Roman" w:cs="Times New Roman"/>
          <w:b/>
          <w:bCs/>
          <w:sz w:val="26"/>
          <w:szCs w:val="26"/>
          <w:lang w:eastAsia="ru-RU"/>
        </w:rPr>
        <w:t>5. Порядок проверки и оценивания итогового сочинения (изложения)</w:t>
      </w:r>
      <w:bookmarkEnd w:id="42"/>
      <w:bookmarkEnd w:id="43"/>
    </w:p>
    <w:p w:rsidR="00BE50DE" w:rsidRPr="00BE50DE" w:rsidRDefault="00BE50DE" w:rsidP="00127C6B">
      <w:pPr>
        <w:keepNext/>
        <w:keepLines/>
        <w:spacing w:after="254" w:line="250" w:lineRule="exact"/>
        <w:ind w:left="20" w:firstLine="720"/>
        <w:jc w:val="center"/>
        <w:outlineLvl w:val="1"/>
        <w:rPr>
          <w:rFonts w:ascii="Times New Roman" w:eastAsia="Arial Unicode MS" w:hAnsi="Times New Roman" w:cs="Times New Roman"/>
          <w:b/>
          <w:bCs/>
          <w:sz w:val="26"/>
          <w:szCs w:val="26"/>
          <w:lang w:eastAsia="ru-RU"/>
        </w:rPr>
      </w:pPr>
      <w:bookmarkStart w:id="44" w:name="bookmark47"/>
      <w:bookmarkStart w:id="45" w:name="bookmark48"/>
      <w:r w:rsidRPr="00BE50DE">
        <w:rPr>
          <w:rFonts w:ascii="Times New Roman" w:eastAsia="Arial Unicode MS" w:hAnsi="Times New Roman" w:cs="Times New Roman"/>
          <w:b/>
          <w:bCs/>
          <w:sz w:val="26"/>
          <w:szCs w:val="26"/>
          <w:lang w:eastAsia="ru-RU"/>
        </w:rPr>
        <w:t>5.1. Общий порядок</w:t>
      </w:r>
      <w:bookmarkEnd w:id="44"/>
      <w:bookmarkEnd w:id="45"/>
    </w:p>
    <w:p w:rsidR="00BE50DE" w:rsidRPr="00BE50DE" w:rsidRDefault="00BE50DE" w:rsidP="00127C6B">
      <w:pPr>
        <w:numPr>
          <w:ilvl w:val="0"/>
          <w:numId w:val="20"/>
        </w:numPr>
        <w:tabs>
          <w:tab w:val="left" w:pos="1628"/>
        </w:tabs>
        <w:spacing w:after="0" w:line="298" w:lineRule="exact"/>
        <w:ind w:right="20" w:firstLine="851"/>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Проверка итогового сочинения (изложения) завершается в срок, установленный пунктом 29 Порядка.</w:t>
      </w:r>
    </w:p>
    <w:p w:rsidR="00BE50DE" w:rsidRPr="00BE50DE" w:rsidRDefault="00BE50DE" w:rsidP="00127C6B">
      <w:pPr>
        <w:numPr>
          <w:ilvl w:val="0"/>
          <w:numId w:val="20"/>
        </w:numPr>
        <w:tabs>
          <w:tab w:val="left" w:pos="1580"/>
        </w:tabs>
        <w:spacing w:after="0" w:line="298" w:lineRule="exact"/>
        <w:ind w:right="20" w:firstLine="851"/>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 xml:space="preserve">Итоговые сочинения (изложения) оцениваются по системе «зачет» или «незачет» по критериям, разработанным </w:t>
      </w:r>
      <w:proofErr w:type="spellStart"/>
      <w:r w:rsidRPr="00BE50DE">
        <w:rPr>
          <w:rFonts w:ascii="Times New Roman" w:eastAsia="Arial Unicode MS" w:hAnsi="Times New Roman" w:cs="Times New Roman"/>
          <w:sz w:val="26"/>
          <w:szCs w:val="26"/>
          <w:lang w:eastAsia="ru-RU"/>
        </w:rPr>
        <w:t>Рособрнадзором</w:t>
      </w:r>
      <w:proofErr w:type="spellEnd"/>
      <w:r w:rsidRPr="00BE50DE">
        <w:rPr>
          <w:rFonts w:ascii="Times New Roman" w:eastAsia="Arial Unicode MS" w:hAnsi="Times New Roman" w:cs="Times New Roman"/>
          <w:sz w:val="26"/>
          <w:szCs w:val="26"/>
          <w:lang w:eastAsia="ru-RU"/>
        </w:rPr>
        <w:t xml:space="preserve"> (см. Приложение 9):</w:t>
      </w:r>
    </w:p>
    <w:p w:rsidR="00BE50DE" w:rsidRPr="00BE50DE" w:rsidRDefault="00BE50DE" w:rsidP="00127C6B">
      <w:pPr>
        <w:numPr>
          <w:ilvl w:val="0"/>
          <w:numId w:val="20"/>
        </w:numPr>
        <w:tabs>
          <w:tab w:val="left" w:pos="1450"/>
        </w:tabs>
        <w:spacing w:after="0" w:line="298" w:lineRule="exact"/>
        <w:ind w:right="20" w:firstLine="851"/>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Каждое итоговое сочинение (изложение) участников итогового сочинения (изложения) проверяется одним экспертом один раз.</w:t>
      </w:r>
    </w:p>
    <w:p w:rsidR="00BE50DE" w:rsidRPr="00BE50DE" w:rsidRDefault="00BE50DE" w:rsidP="00127C6B">
      <w:pPr>
        <w:numPr>
          <w:ilvl w:val="0"/>
          <w:numId w:val="20"/>
        </w:numPr>
        <w:tabs>
          <w:tab w:val="left" w:pos="1503"/>
        </w:tabs>
        <w:spacing w:after="0" w:line="298" w:lineRule="exact"/>
        <w:ind w:right="20" w:firstLine="851"/>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BE50DE" w:rsidRPr="00BE50DE" w:rsidRDefault="00BE50DE" w:rsidP="00127C6B">
      <w:pPr>
        <w:numPr>
          <w:ilvl w:val="0"/>
          <w:numId w:val="20"/>
        </w:numPr>
        <w:tabs>
          <w:tab w:val="left" w:pos="1503"/>
        </w:tabs>
        <w:spacing w:after="0" w:line="298" w:lineRule="exact"/>
        <w:ind w:right="20" w:firstLine="851"/>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 xml:space="preserve">К проверке по критериям оценивания, разработанным </w:t>
      </w:r>
      <w:proofErr w:type="spellStart"/>
      <w:r w:rsidRPr="00BE50DE">
        <w:rPr>
          <w:rFonts w:ascii="Times New Roman" w:eastAsia="Arial Unicode MS" w:hAnsi="Times New Roman" w:cs="Times New Roman"/>
          <w:sz w:val="26"/>
          <w:szCs w:val="26"/>
          <w:lang w:eastAsia="ru-RU"/>
        </w:rPr>
        <w:t>Рособрнадзором</w:t>
      </w:r>
      <w:proofErr w:type="spellEnd"/>
      <w:r w:rsidRPr="00BE50DE">
        <w:rPr>
          <w:rFonts w:ascii="Times New Roman" w:eastAsia="Arial Unicode MS" w:hAnsi="Times New Roman" w:cs="Times New Roman"/>
          <w:sz w:val="26"/>
          <w:szCs w:val="26"/>
          <w:lang w:eastAsia="ru-RU"/>
        </w:rPr>
        <w:t>, допускаются итоговые сочинения (изложения),</w:t>
      </w:r>
      <w:r w:rsidRPr="007C5609">
        <w:rPr>
          <w:rFonts w:ascii="Times New Roman" w:eastAsia="Arial Unicode MS" w:hAnsi="Times New Roman" w:cs="Times New Roman"/>
          <w:b/>
          <w:bCs/>
          <w:sz w:val="26"/>
          <w:szCs w:val="26"/>
          <w:lang w:eastAsia="ru-RU"/>
        </w:rPr>
        <w:t xml:space="preserve"> соответствующие установленным требованиям.</w:t>
      </w:r>
    </w:p>
    <w:p w:rsidR="00BE50DE" w:rsidRPr="00BE50DE" w:rsidRDefault="00BE50DE" w:rsidP="00127C6B">
      <w:pPr>
        <w:keepNext/>
        <w:keepLines/>
        <w:spacing w:after="0" w:line="298" w:lineRule="exact"/>
        <w:ind w:left="20" w:firstLine="720"/>
        <w:jc w:val="both"/>
        <w:outlineLvl w:val="1"/>
        <w:rPr>
          <w:rFonts w:ascii="Times New Roman" w:eastAsia="Arial Unicode MS" w:hAnsi="Times New Roman" w:cs="Times New Roman"/>
          <w:b/>
          <w:bCs/>
          <w:sz w:val="26"/>
          <w:szCs w:val="26"/>
          <w:lang w:eastAsia="ru-RU"/>
        </w:rPr>
      </w:pPr>
      <w:bookmarkStart w:id="46" w:name="bookmark49"/>
      <w:r w:rsidRPr="00BE50DE">
        <w:rPr>
          <w:rFonts w:ascii="Times New Roman" w:eastAsia="Arial Unicode MS" w:hAnsi="Times New Roman" w:cs="Times New Roman"/>
          <w:b/>
          <w:bCs/>
          <w:sz w:val="26"/>
          <w:szCs w:val="26"/>
          <w:lang w:eastAsia="ru-RU"/>
        </w:rPr>
        <w:lastRenderedPageBreak/>
        <w:t>Требование № 1. «Объем итогового сочинения (изложения)»</w:t>
      </w:r>
      <w:bookmarkEnd w:id="46"/>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Требование № 1 к итоговому</w:t>
      </w:r>
      <w:r w:rsidRPr="007C5609">
        <w:rPr>
          <w:rFonts w:ascii="Times New Roman" w:eastAsia="Arial Unicode MS" w:hAnsi="Times New Roman" w:cs="Times New Roman"/>
          <w:b/>
          <w:bCs/>
          <w:sz w:val="26"/>
          <w:szCs w:val="26"/>
          <w:lang w:eastAsia="ru-RU"/>
        </w:rPr>
        <w:t xml:space="preserve"> сочинению:</w:t>
      </w:r>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Рекомендуемое количество слов - от 350.</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Требование № 1 к итоговому</w:t>
      </w:r>
      <w:r w:rsidRPr="007C5609">
        <w:rPr>
          <w:rFonts w:ascii="Times New Roman" w:eastAsia="Arial Unicode MS" w:hAnsi="Times New Roman" w:cs="Times New Roman"/>
          <w:b/>
          <w:bCs/>
          <w:sz w:val="26"/>
          <w:szCs w:val="26"/>
          <w:lang w:eastAsia="ru-RU"/>
        </w:rPr>
        <w:t xml:space="preserve"> изложению:</w:t>
      </w:r>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Рекомендуемое количество слов - от 200.</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BE50DE" w:rsidRPr="00BE50DE" w:rsidRDefault="00BE50DE" w:rsidP="00127C6B">
      <w:pPr>
        <w:keepNext/>
        <w:keepLines/>
        <w:spacing w:after="0" w:line="298" w:lineRule="exact"/>
        <w:ind w:left="20" w:right="20" w:firstLine="720"/>
        <w:jc w:val="both"/>
        <w:outlineLvl w:val="1"/>
        <w:rPr>
          <w:rFonts w:ascii="Times New Roman" w:eastAsia="Arial Unicode MS" w:hAnsi="Times New Roman" w:cs="Times New Roman"/>
          <w:b/>
          <w:bCs/>
          <w:sz w:val="26"/>
          <w:szCs w:val="26"/>
          <w:lang w:eastAsia="ru-RU"/>
        </w:rPr>
      </w:pPr>
      <w:bookmarkStart w:id="47" w:name="bookmark50"/>
      <w:r w:rsidRPr="00BE50DE">
        <w:rPr>
          <w:rFonts w:ascii="Times New Roman" w:eastAsia="Arial Unicode MS" w:hAnsi="Times New Roman" w:cs="Times New Roman"/>
          <w:b/>
          <w:bCs/>
          <w:sz w:val="26"/>
          <w:szCs w:val="26"/>
          <w:lang w:eastAsia="ru-RU"/>
        </w:rPr>
        <w:t>Требование № 2. «Самостоятельность написания итогового сочинения (изложения)»</w:t>
      </w:r>
      <w:bookmarkEnd w:id="47"/>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Требование № 2 к итоговому</w:t>
      </w:r>
      <w:r w:rsidRPr="007C5609">
        <w:rPr>
          <w:rFonts w:ascii="Times New Roman" w:eastAsia="Arial Unicode MS" w:hAnsi="Times New Roman" w:cs="Times New Roman"/>
          <w:b/>
          <w:bCs/>
          <w:sz w:val="26"/>
          <w:szCs w:val="26"/>
          <w:lang w:eastAsia="ru-RU"/>
        </w:rPr>
        <w:t xml:space="preserve"> сочинению:</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BE50DE" w:rsidRPr="00BE50DE" w:rsidRDefault="00BE50DE"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BE50DE" w:rsidRPr="00BE50DE" w:rsidRDefault="00BE50DE" w:rsidP="00127C6B">
      <w:pPr>
        <w:spacing w:after="0" w:line="298" w:lineRule="exact"/>
        <w:ind w:left="2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Требование №2 к итоговому</w:t>
      </w:r>
      <w:r w:rsidRPr="007C5609">
        <w:rPr>
          <w:rFonts w:ascii="Times New Roman" w:eastAsia="Arial Unicode MS" w:hAnsi="Times New Roman" w:cs="Times New Roman"/>
          <w:b/>
          <w:bCs/>
          <w:sz w:val="26"/>
          <w:szCs w:val="26"/>
          <w:lang w:eastAsia="ru-RU"/>
        </w:rPr>
        <w:t xml:space="preserve"> изложению:</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lastRenderedPageBreak/>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Итоговое сочинение (изложение), соответствующее установленным требованиям, оценивается по критериям.</w:t>
      </w:r>
    </w:p>
    <w:p w:rsidR="00BE50DE" w:rsidRPr="00BE50DE" w:rsidRDefault="00BE50DE" w:rsidP="00127C6B">
      <w:pPr>
        <w:spacing w:after="301"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W w:w="10243" w:type="dxa"/>
        <w:jc w:val="center"/>
        <w:tblLayout w:type="fixed"/>
        <w:tblCellMar>
          <w:left w:w="0" w:type="dxa"/>
          <w:right w:w="0" w:type="dxa"/>
        </w:tblCellMar>
        <w:tblLook w:val="0000" w:firstRow="0" w:lastRow="0" w:firstColumn="0" w:lastColumn="0" w:noHBand="0" w:noVBand="0"/>
      </w:tblPr>
      <w:tblGrid>
        <w:gridCol w:w="4825"/>
        <w:gridCol w:w="5418"/>
      </w:tblGrid>
      <w:tr w:rsidR="00BE50DE" w:rsidRPr="00BE50DE" w:rsidTr="00B3261E">
        <w:trPr>
          <w:trHeight w:val="32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jc w:val="both"/>
              <w:rPr>
                <w:rFonts w:ascii="Times New Roman" w:eastAsia="Arial Unicode MS" w:hAnsi="Times New Roman" w:cs="Times New Roman"/>
                <w:b/>
                <w:bCs/>
                <w:sz w:val="26"/>
                <w:szCs w:val="26"/>
                <w:lang w:eastAsia="ru-RU"/>
              </w:rPr>
            </w:pPr>
            <w:r w:rsidRPr="00BE50DE">
              <w:rPr>
                <w:rFonts w:ascii="Times New Roman" w:eastAsia="Arial Unicode MS" w:hAnsi="Times New Roman" w:cs="Times New Roman"/>
                <w:b/>
                <w:bCs/>
                <w:sz w:val="26"/>
                <w:szCs w:val="26"/>
                <w:lang w:eastAsia="ru-RU"/>
              </w:rPr>
              <w:t>Сочинение</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ind w:left="2120"/>
              <w:jc w:val="both"/>
              <w:rPr>
                <w:rFonts w:ascii="Times New Roman" w:eastAsia="Arial Unicode MS" w:hAnsi="Times New Roman" w:cs="Times New Roman"/>
                <w:b/>
                <w:bCs/>
                <w:sz w:val="26"/>
                <w:szCs w:val="26"/>
                <w:lang w:eastAsia="ru-RU"/>
              </w:rPr>
            </w:pPr>
            <w:r w:rsidRPr="00BE50DE">
              <w:rPr>
                <w:rFonts w:ascii="Times New Roman" w:eastAsia="Arial Unicode MS" w:hAnsi="Times New Roman" w:cs="Times New Roman"/>
                <w:b/>
                <w:bCs/>
                <w:sz w:val="26"/>
                <w:szCs w:val="26"/>
                <w:lang w:eastAsia="ru-RU"/>
              </w:rPr>
              <w:t>Изложение</w:t>
            </w:r>
          </w:p>
        </w:tc>
      </w:tr>
      <w:tr w:rsidR="00BE50DE" w:rsidRPr="00BE50DE" w:rsidTr="00B3261E">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1. Соответствие теме</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ind w:left="136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1. Содержание изложения</w:t>
            </w:r>
          </w:p>
        </w:tc>
      </w:tr>
      <w:tr w:rsidR="00BE50DE" w:rsidRPr="00BE50DE" w:rsidTr="00B3261E">
        <w:trPr>
          <w:trHeight w:val="619"/>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346" w:lineRule="exact"/>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2. Аргументация. Привлечение литературного материала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ind w:left="136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2. Логичность изложения</w:t>
            </w:r>
          </w:p>
        </w:tc>
      </w:tr>
      <w:tr w:rsidR="00BE50DE" w:rsidRPr="00BE50DE" w:rsidTr="00B3261E">
        <w:trPr>
          <w:trHeight w:val="619"/>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3. Композиция и логика рассуждения</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BE50DE" w:rsidRPr="007C5609" w:rsidRDefault="00BE50DE" w:rsidP="00127C6B">
            <w:pPr>
              <w:pStyle w:val="aa"/>
              <w:jc w:val="both"/>
              <w:rPr>
                <w:rFonts w:ascii="Times New Roman" w:hAnsi="Times New Roman" w:cs="Times New Roman"/>
                <w:sz w:val="26"/>
                <w:szCs w:val="26"/>
                <w:lang w:eastAsia="ru-RU"/>
              </w:rPr>
            </w:pPr>
            <w:r w:rsidRPr="007C5609">
              <w:rPr>
                <w:rFonts w:ascii="Times New Roman" w:hAnsi="Times New Roman" w:cs="Times New Roman"/>
                <w:sz w:val="26"/>
                <w:szCs w:val="26"/>
                <w:lang w:eastAsia="ru-RU"/>
              </w:rPr>
              <w:t>3. Использование элементов стиля исходного</w:t>
            </w:r>
          </w:p>
          <w:p w:rsidR="00BE50DE" w:rsidRPr="007C5609" w:rsidRDefault="00BE50DE" w:rsidP="00127C6B">
            <w:pPr>
              <w:pStyle w:val="aa"/>
              <w:jc w:val="both"/>
              <w:rPr>
                <w:sz w:val="26"/>
                <w:szCs w:val="26"/>
                <w:lang w:eastAsia="ru-RU"/>
              </w:rPr>
            </w:pPr>
            <w:r w:rsidRPr="007C5609">
              <w:rPr>
                <w:rFonts w:ascii="Times New Roman" w:hAnsi="Times New Roman" w:cs="Times New Roman"/>
                <w:sz w:val="26"/>
                <w:szCs w:val="26"/>
                <w:lang w:eastAsia="ru-RU"/>
              </w:rPr>
              <w:t>текста</w:t>
            </w:r>
          </w:p>
        </w:tc>
      </w:tr>
      <w:tr w:rsidR="00BE50DE" w:rsidRPr="00BE50DE" w:rsidTr="00B3261E">
        <w:trPr>
          <w:trHeight w:val="282"/>
          <w:jc w:val="center"/>
        </w:trPr>
        <w:tc>
          <w:tcPr>
            <w:tcW w:w="10243" w:type="dxa"/>
            <w:gridSpan w:val="2"/>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ind w:left="35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4. Качество письменной речи</w:t>
            </w:r>
          </w:p>
        </w:tc>
      </w:tr>
      <w:tr w:rsidR="00BE50DE" w:rsidRPr="00BE50DE" w:rsidTr="00B3261E">
        <w:trPr>
          <w:trHeight w:val="273"/>
          <w:jc w:val="center"/>
        </w:trPr>
        <w:tc>
          <w:tcPr>
            <w:tcW w:w="10243" w:type="dxa"/>
            <w:gridSpan w:val="2"/>
            <w:tcBorders>
              <w:top w:val="single" w:sz="4" w:space="0" w:color="auto"/>
              <w:left w:val="single" w:sz="4" w:space="0" w:color="auto"/>
              <w:bottom w:val="single" w:sz="4" w:space="0" w:color="auto"/>
              <w:right w:val="single" w:sz="4" w:space="0" w:color="auto"/>
            </w:tcBorders>
            <w:shd w:val="clear" w:color="auto" w:fill="FFFFFF"/>
          </w:tcPr>
          <w:p w:rsidR="00BE50DE" w:rsidRPr="00BE50DE" w:rsidRDefault="00BE50DE" w:rsidP="00127C6B">
            <w:pPr>
              <w:framePr w:wrap="notBeside" w:vAnchor="text" w:hAnchor="text" w:xAlign="center" w:y="1"/>
              <w:spacing w:after="0" w:line="240" w:lineRule="auto"/>
              <w:ind w:left="430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5. Грамотность</w:t>
            </w:r>
          </w:p>
        </w:tc>
      </w:tr>
    </w:tbl>
    <w:p w:rsidR="00BE50DE" w:rsidRPr="00BE50DE" w:rsidRDefault="00BE50DE" w:rsidP="00127C6B">
      <w:pPr>
        <w:spacing w:after="0" w:line="240" w:lineRule="auto"/>
        <w:jc w:val="both"/>
        <w:rPr>
          <w:rFonts w:ascii="Arial Unicode MS" w:eastAsia="Arial Unicode MS" w:hAnsi="Arial Unicode MS" w:cs="Arial Unicode MS"/>
          <w:sz w:val="26"/>
          <w:szCs w:val="26"/>
          <w:lang w:eastAsia="ru-RU"/>
        </w:rPr>
      </w:pPr>
    </w:p>
    <w:p w:rsidR="00BE50DE" w:rsidRPr="00BE50DE" w:rsidRDefault="00BE50DE" w:rsidP="00127C6B">
      <w:pPr>
        <w:spacing w:before="304"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BE50DE" w:rsidRPr="00BE50DE" w:rsidRDefault="00BE50DE" w:rsidP="00127C6B">
      <w:pPr>
        <w:spacing w:after="0"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5.1.6.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rsidR="00BE50DE" w:rsidRPr="00BE50DE" w:rsidRDefault="00BE50DE" w:rsidP="00127C6B">
      <w:pPr>
        <w:spacing w:after="338" w:line="298" w:lineRule="exact"/>
        <w:ind w:left="20" w:right="40" w:firstLine="720"/>
        <w:jc w:val="both"/>
        <w:rPr>
          <w:rFonts w:ascii="Times New Roman" w:eastAsia="Arial Unicode MS" w:hAnsi="Times New Roman" w:cs="Times New Roman"/>
          <w:sz w:val="26"/>
          <w:szCs w:val="26"/>
          <w:lang w:eastAsia="ru-RU"/>
        </w:rPr>
      </w:pPr>
      <w:r w:rsidRPr="00BE50DE">
        <w:rPr>
          <w:rFonts w:ascii="Times New Roman" w:eastAsia="Arial Unicode MS" w:hAnsi="Times New Roman" w:cs="Times New Roman"/>
          <w:sz w:val="26"/>
          <w:szCs w:val="26"/>
          <w:lang w:eastAsia="ru-RU"/>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w:t>
      </w:r>
      <w:bookmarkStart w:id="48" w:name="bookmark51"/>
      <w:r w:rsidRPr="00BE50DE">
        <w:rPr>
          <w:rFonts w:ascii="Times New Roman" w:eastAsia="Arial Unicode MS" w:hAnsi="Times New Roman" w:cs="Times New Roman"/>
          <w:sz w:val="26"/>
          <w:szCs w:val="26"/>
          <w:lang w:eastAsia="ru-RU"/>
        </w:rPr>
        <w:t>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bookmarkEnd w:id="48"/>
    </w:p>
    <w:p w:rsidR="006E781D" w:rsidRPr="006E781D" w:rsidRDefault="006E781D" w:rsidP="00127C6B">
      <w:pPr>
        <w:keepNext/>
        <w:keepLines/>
        <w:spacing w:after="194" w:line="250" w:lineRule="exact"/>
        <w:ind w:left="20" w:firstLine="720"/>
        <w:jc w:val="both"/>
        <w:outlineLvl w:val="1"/>
        <w:rPr>
          <w:rFonts w:ascii="Times New Roman" w:eastAsia="Arial Unicode MS" w:hAnsi="Times New Roman" w:cs="Times New Roman"/>
          <w:b/>
          <w:bCs/>
          <w:sz w:val="26"/>
          <w:szCs w:val="26"/>
          <w:lang w:eastAsia="ru-RU"/>
        </w:rPr>
      </w:pPr>
      <w:bookmarkStart w:id="49" w:name="bookmark52"/>
      <w:r w:rsidRPr="006E781D">
        <w:rPr>
          <w:rFonts w:ascii="Times New Roman" w:eastAsia="Arial Unicode MS" w:hAnsi="Times New Roman" w:cs="Times New Roman"/>
          <w:b/>
          <w:bCs/>
          <w:sz w:val="26"/>
          <w:szCs w:val="26"/>
          <w:lang w:eastAsia="ru-RU"/>
        </w:rPr>
        <w:t>5.2. Проверка и оценивание итогового сочинения (изложения) экспертами</w:t>
      </w:r>
      <w:bookmarkEnd w:id="49"/>
    </w:p>
    <w:p w:rsidR="006E781D" w:rsidRPr="006E781D" w:rsidRDefault="006E781D" w:rsidP="00127C6B">
      <w:pPr>
        <w:numPr>
          <w:ilvl w:val="0"/>
          <w:numId w:val="21"/>
        </w:numPr>
        <w:tabs>
          <w:tab w:val="left" w:pos="1393"/>
        </w:tabs>
        <w:spacing w:after="0" w:line="298" w:lineRule="exact"/>
        <w:ind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6E781D" w:rsidRPr="006E781D" w:rsidRDefault="006E781D" w:rsidP="00127C6B">
      <w:pPr>
        <w:numPr>
          <w:ilvl w:val="0"/>
          <w:numId w:val="21"/>
        </w:numPr>
        <w:tabs>
          <w:tab w:val="left" w:pos="1422"/>
        </w:tabs>
        <w:spacing w:after="0" w:line="298" w:lineRule="exact"/>
        <w:ind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lastRenderedPageBreak/>
        <w:t xml:space="preserve">Эксперты перед осуществлением проверки итогового сочинения (изложения) по критериям оценивания, разработанным </w:t>
      </w:r>
      <w:proofErr w:type="spellStart"/>
      <w:r w:rsidRPr="006E781D">
        <w:rPr>
          <w:rFonts w:ascii="Times New Roman" w:eastAsia="Arial Unicode MS" w:hAnsi="Times New Roman" w:cs="Times New Roman"/>
          <w:sz w:val="26"/>
          <w:szCs w:val="26"/>
          <w:lang w:eastAsia="ru-RU"/>
        </w:rPr>
        <w:t>Рособрнадзором</w:t>
      </w:r>
      <w:proofErr w:type="spellEnd"/>
      <w:r w:rsidRPr="006E781D">
        <w:rPr>
          <w:rFonts w:ascii="Times New Roman" w:eastAsia="Arial Unicode MS" w:hAnsi="Times New Roman" w:cs="Times New Roman"/>
          <w:sz w:val="26"/>
          <w:szCs w:val="26"/>
          <w:lang w:eastAsia="ru-RU"/>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Pr="006E781D">
        <w:rPr>
          <w:rFonts w:ascii="Times New Roman" w:eastAsia="Arial Unicode MS" w:hAnsi="Times New Roman" w:cs="Times New Roman"/>
          <w:sz w:val="26"/>
          <w:szCs w:val="26"/>
          <w:vertAlign w:val="superscript"/>
          <w:lang w:eastAsia="ru-RU"/>
        </w:rPr>
        <w:footnoteReference w:id="8"/>
      </w:r>
      <w:r w:rsidRPr="006E781D">
        <w:rPr>
          <w:rFonts w:ascii="Times New Roman" w:eastAsia="Arial Unicode MS" w:hAnsi="Times New Roman" w:cs="Times New Roman"/>
          <w:sz w:val="26"/>
          <w:szCs w:val="26"/>
          <w:lang w:eastAsia="ru-RU"/>
        </w:rPr>
        <w:t>.</w:t>
      </w:r>
    </w:p>
    <w:p w:rsidR="006E781D" w:rsidRPr="006E781D" w:rsidRDefault="006E781D" w:rsidP="00127C6B">
      <w:pPr>
        <w:numPr>
          <w:ilvl w:val="0"/>
          <w:numId w:val="21"/>
        </w:numPr>
        <w:tabs>
          <w:tab w:val="left" w:pos="1407"/>
        </w:tabs>
        <w:spacing w:after="0" w:line="298" w:lineRule="exact"/>
        <w:ind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Безусловно, в лингвистике понятие «слово» значительно сложнее. Одну лексик</w:t>
      </w:r>
      <w:proofErr w:type="gramStart"/>
      <w:r w:rsidRPr="006E781D">
        <w:rPr>
          <w:rFonts w:ascii="Times New Roman" w:eastAsia="Arial Unicode MS" w:hAnsi="Times New Roman" w:cs="Times New Roman"/>
          <w:sz w:val="26"/>
          <w:szCs w:val="26"/>
          <w:lang w:eastAsia="ru-RU"/>
        </w:rPr>
        <w:t>о-</w:t>
      </w:r>
      <w:proofErr w:type="gramEnd"/>
      <w:r w:rsidRPr="006E781D">
        <w:rPr>
          <w:rFonts w:ascii="Times New Roman" w:eastAsia="Arial Unicode MS" w:hAnsi="Times New Roman" w:cs="Times New Roman"/>
          <w:sz w:val="26"/>
          <w:szCs w:val="26"/>
          <w:lang w:eastAsia="ru-RU"/>
        </w:rPr>
        <w:t xml:space="preserve"> грамматическую или семантическую единицу могут образовать несколько слов. Ниже приведены некоторые примеры:</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словоформы: повелительное наклонение («пусть напишут»), будущее время («буду играть»), сравнительная степень («менее громко»);</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части речи: составные предлоги («в течение»); составные союзы («несмотря на то, что»); составные числительные («триста тридцать пять»);</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имена собственные: имена людей («Николай Васильевич Гоголь»); названия произведений («Война и мир»), топонимы (</w:t>
      </w:r>
      <w:proofErr w:type="spellStart"/>
      <w:r w:rsidRPr="006E781D">
        <w:rPr>
          <w:rFonts w:ascii="Times New Roman" w:eastAsia="Arial Unicode MS" w:hAnsi="Times New Roman" w:cs="Times New Roman"/>
          <w:sz w:val="26"/>
          <w:szCs w:val="26"/>
          <w:lang w:eastAsia="ru-RU"/>
        </w:rPr>
        <w:t>Белогорская</w:t>
      </w:r>
      <w:proofErr w:type="spellEnd"/>
      <w:r w:rsidRPr="006E781D">
        <w:rPr>
          <w:rFonts w:ascii="Times New Roman" w:eastAsia="Arial Unicode MS" w:hAnsi="Times New Roman" w:cs="Times New Roman"/>
          <w:sz w:val="26"/>
          <w:szCs w:val="26"/>
          <w:lang w:eastAsia="ru-RU"/>
        </w:rPr>
        <w:t xml:space="preserve"> крепость);</w:t>
      </w:r>
    </w:p>
    <w:p w:rsidR="006E781D" w:rsidRPr="006E781D" w:rsidRDefault="006E781D" w:rsidP="00127C6B">
      <w:pPr>
        <w:spacing w:after="0" w:line="298" w:lineRule="exact"/>
        <w:ind w:lef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фразеологизмы: «душа в душу»;</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члены предложения: осложненные сказуемые («знай себе отдыхает», «</w:t>
      </w:r>
      <w:proofErr w:type="gramStart"/>
      <w:r w:rsidRPr="006E781D">
        <w:rPr>
          <w:rFonts w:ascii="Times New Roman" w:eastAsia="Arial Unicode MS" w:hAnsi="Times New Roman" w:cs="Times New Roman"/>
          <w:sz w:val="26"/>
          <w:szCs w:val="26"/>
          <w:lang w:eastAsia="ru-RU"/>
        </w:rPr>
        <w:t>говорят</w:t>
      </w:r>
      <w:proofErr w:type="gramEnd"/>
      <w:r w:rsidRPr="006E781D">
        <w:rPr>
          <w:rFonts w:ascii="Times New Roman" w:eastAsia="Arial Unicode MS" w:hAnsi="Times New Roman" w:cs="Times New Roman"/>
          <w:sz w:val="26"/>
          <w:szCs w:val="26"/>
          <w:lang w:eastAsia="ru-RU"/>
        </w:rPr>
        <w:t xml:space="preserve"> не наговорятся).</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proofErr w:type="gramStart"/>
      <w:r w:rsidRPr="006E781D">
        <w:rPr>
          <w:rFonts w:ascii="Times New Roman" w:eastAsia="Arial Unicode MS" w:hAnsi="Times New Roman" w:cs="Times New Roman"/>
          <w:sz w:val="26"/>
          <w:szCs w:val="26"/>
          <w:lang w:eastAsia="ru-RU"/>
        </w:rPr>
        <w:t>При подсчете слов не следует рассматривать слово как лексико-грамматическую или семантическую единицу, необходимо учитывать авторскую орфографию («</w:t>
      </w:r>
      <w:proofErr w:type="spellStart"/>
      <w:r w:rsidRPr="006E781D">
        <w:rPr>
          <w:rFonts w:ascii="Times New Roman" w:eastAsia="Arial Unicode MS" w:hAnsi="Times New Roman" w:cs="Times New Roman"/>
          <w:sz w:val="26"/>
          <w:szCs w:val="26"/>
          <w:lang w:eastAsia="ru-RU"/>
        </w:rPr>
        <w:t>Белогорская</w:t>
      </w:r>
      <w:proofErr w:type="spellEnd"/>
      <w:r w:rsidRPr="006E781D">
        <w:rPr>
          <w:rFonts w:ascii="Times New Roman" w:eastAsia="Arial Unicode MS" w:hAnsi="Times New Roman" w:cs="Times New Roman"/>
          <w:sz w:val="26"/>
          <w:szCs w:val="26"/>
          <w:lang w:eastAsia="ru-RU"/>
        </w:rPr>
        <w:t xml:space="preserve"> крепость» - 2 слова; «Александр Сергеевич Пушкин» - 3 слова; «А.С. Пушкин» - 1 слово; «для того чтобы» - 3 слова; «в возрасте двадцати двух лет» - 5 слов; «в возрасте 22 лет» - 3 слова; «</w:t>
      </w:r>
      <w:proofErr w:type="spellStart"/>
      <w:r w:rsidRPr="006E781D">
        <w:rPr>
          <w:rFonts w:ascii="Times New Roman" w:eastAsia="Arial Unicode MS" w:hAnsi="Times New Roman" w:cs="Times New Roman"/>
          <w:sz w:val="26"/>
          <w:szCs w:val="26"/>
          <w:lang w:eastAsia="ru-RU"/>
        </w:rPr>
        <w:t>влесу</w:t>
      </w:r>
      <w:proofErr w:type="spellEnd"/>
      <w:r w:rsidRPr="006E781D">
        <w:rPr>
          <w:rFonts w:ascii="Times New Roman" w:eastAsia="Arial Unicode MS" w:hAnsi="Times New Roman" w:cs="Times New Roman"/>
          <w:sz w:val="26"/>
          <w:szCs w:val="26"/>
          <w:lang w:eastAsia="ru-RU"/>
        </w:rPr>
        <w:t xml:space="preserve"> (ошибочное слитное написание)» - 1 слово;</w:t>
      </w:r>
      <w:proofErr w:type="gramEnd"/>
      <w:r w:rsidRPr="006E781D">
        <w:rPr>
          <w:rFonts w:ascii="Times New Roman" w:eastAsia="Arial Unicode MS" w:hAnsi="Times New Roman" w:cs="Times New Roman"/>
          <w:sz w:val="26"/>
          <w:szCs w:val="26"/>
          <w:lang w:eastAsia="ru-RU"/>
        </w:rPr>
        <w:t xml:space="preserve"> «черно </w:t>
      </w:r>
      <w:proofErr w:type="gramStart"/>
      <w:r w:rsidRPr="006E781D">
        <w:rPr>
          <w:rFonts w:ascii="Times New Roman" w:eastAsia="Arial Unicode MS" w:hAnsi="Times New Roman" w:cs="Times New Roman"/>
          <w:sz w:val="26"/>
          <w:szCs w:val="26"/>
          <w:lang w:eastAsia="ru-RU"/>
        </w:rPr>
        <w:t>белый</w:t>
      </w:r>
      <w:proofErr w:type="gramEnd"/>
      <w:r w:rsidRPr="006E781D">
        <w:rPr>
          <w:rFonts w:ascii="Times New Roman" w:eastAsia="Arial Unicode MS" w:hAnsi="Times New Roman" w:cs="Times New Roman"/>
          <w:sz w:val="26"/>
          <w:szCs w:val="26"/>
          <w:lang w:eastAsia="ru-RU"/>
        </w:rPr>
        <w:t xml:space="preserve"> (ошибочное раздельное написание)» - 2 слова).</w:t>
      </w:r>
    </w:p>
    <w:p w:rsidR="006E781D" w:rsidRPr="006E781D" w:rsidRDefault="006E781D" w:rsidP="00127C6B">
      <w:pPr>
        <w:spacing w:after="0" w:line="298" w:lineRule="exact"/>
        <w:ind w:left="20" w:firstLine="83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В подсчет слов включаются слова из цитат.</w:t>
      </w:r>
    </w:p>
    <w:p w:rsidR="006E781D" w:rsidRPr="006E781D" w:rsidRDefault="006E781D" w:rsidP="00127C6B">
      <w:pPr>
        <w:spacing w:after="0" w:line="298" w:lineRule="exact"/>
        <w:ind w:left="20" w:right="20" w:firstLine="83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w:t>
      </w:r>
      <w:r w:rsidRPr="006E781D">
        <w:rPr>
          <w:rFonts w:ascii="Times New Roman" w:eastAsia="Arial Unicode MS" w:hAnsi="Times New Roman" w:cs="Times New Roman"/>
          <w:sz w:val="26"/>
          <w:szCs w:val="26"/>
          <w:lang w:eastAsia="ru-RU"/>
        </w:rPr>
        <w:lastRenderedPageBreak/>
        <w:t>сочинения (заглавие итогового изложения), подсчитываются при принятии решения об оценивании итогового сочинения (изложения) по требованию № 1.</w:t>
      </w:r>
    </w:p>
    <w:p w:rsidR="006E781D" w:rsidRPr="006E781D" w:rsidRDefault="006E781D" w:rsidP="00127C6B">
      <w:pPr>
        <w:numPr>
          <w:ilvl w:val="0"/>
          <w:numId w:val="21"/>
        </w:numPr>
        <w:tabs>
          <w:tab w:val="left" w:pos="1402"/>
        </w:tabs>
        <w:spacing w:after="0" w:line="298" w:lineRule="exact"/>
        <w:ind w:right="20" w:firstLine="83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6E781D" w:rsidRPr="006E781D" w:rsidRDefault="006E781D" w:rsidP="00127C6B">
      <w:pPr>
        <w:numPr>
          <w:ilvl w:val="0"/>
          <w:numId w:val="21"/>
        </w:numPr>
        <w:tabs>
          <w:tab w:val="left" w:pos="1422"/>
        </w:tabs>
        <w:spacing w:after="0" w:line="298" w:lineRule="exact"/>
        <w:ind w:right="20" w:firstLine="83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w:t>
      </w:r>
      <w:r w:rsidR="005F0FE6">
        <w:rPr>
          <w:rFonts w:ascii="Times New Roman" w:eastAsia="Arial Unicode MS" w:hAnsi="Times New Roman" w:cs="Times New Roman"/>
          <w:sz w:val="26"/>
          <w:szCs w:val="26"/>
          <w:lang w:eastAsia="ru-RU"/>
        </w:rPr>
        <w:t>его Порядка</w:t>
      </w:r>
      <w:r w:rsidRPr="006E781D">
        <w:rPr>
          <w:rFonts w:ascii="Times New Roman" w:eastAsia="Arial Unicode MS" w:hAnsi="Times New Roman" w:cs="Times New Roman"/>
          <w:sz w:val="26"/>
          <w:szCs w:val="26"/>
          <w:lang w:eastAsia="ru-RU"/>
        </w:rPr>
        <w:t>.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6E781D" w:rsidRPr="006E781D" w:rsidRDefault="006E781D" w:rsidP="00127C6B">
      <w:pPr>
        <w:numPr>
          <w:ilvl w:val="0"/>
          <w:numId w:val="21"/>
        </w:numPr>
        <w:tabs>
          <w:tab w:val="left" w:pos="1489"/>
        </w:tabs>
        <w:spacing w:after="0" w:line="298" w:lineRule="exact"/>
        <w:ind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При проверке итогового сочинения по Критерию № 2 «Аргументация. Привлечение литературного материала» нужно учитывать следующее.</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При написании итогового сочинения участник должен строить рассуждение, доказывая свою позицию, формулируя аргументы (они могут включать и примеры из жизненного опыта).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w:t>
      </w:r>
      <w:r w:rsidRPr="006E781D">
        <w:rPr>
          <w:rFonts w:ascii="Times New Roman" w:eastAsia="Arial Unicode MS" w:hAnsi="Times New Roman" w:cs="Times New Roman"/>
          <w:sz w:val="26"/>
          <w:szCs w:val="26"/>
          <w:lang w:eastAsia="ru-RU"/>
        </w:rPr>
        <w:lastRenderedPageBreak/>
        <w:t xml:space="preserve">примеры из литературного материала. Если все приведенные примеры в сочинении связаны с изобразительным искусством (например, визуальный роман, </w:t>
      </w:r>
      <w:proofErr w:type="spellStart"/>
      <w:r w:rsidRPr="006E781D">
        <w:rPr>
          <w:rFonts w:ascii="Times New Roman" w:eastAsia="Arial Unicode MS" w:hAnsi="Times New Roman" w:cs="Times New Roman"/>
          <w:sz w:val="26"/>
          <w:szCs w:val="26"/>
          <w:lang w:eastAsia="ru-RU"/>
        </w:rPr>
        <w:t>манга</w:t>
      </w:r>
      <w:proofErr w:type="spellEnd"/>
      <w:r w:rsidRPr="006E781D">
        <w:rPr>
          <w:rFonts w:ascii="Times New Roman" w:eastAsia="Arial Unicode MS" w:hAnsi="Times New Roman" w:cs="Times New Roman"/>
          <w:sz w:val="26"/>
          <w:szCs w:val="26"/>
          <w:lang w:eastAsia="ru-RU"/>
        </w:rPr>
        <w:t xml:space="preserve">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Участник итогового сочинения может высказываться не только о литературе, но о музыке, театре или кино (если формулировка темы это позволяет). При этом участник обязательно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rsidR="006E781D" w:rsidRPr="006E781D" w:rsidRDefault="006E781D"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w:t>
      </w:r>
      <w:proofErr w:type="gramStart"/>
      <w:r w:rsidRPr="006E781D">
        <w:rPr>
          <w:rFonts w:ascii="Times New Roman" w:eastAsia="Arial Unicode MS" w:hAnsi="Times New Roman" w:cs="Times New Roman"/>
          <w:sz w:val="26"/>
          <w:szCs w:val="26"/>
          <w:lang w:eastAsia="ru-RU"/>
        </w:rPr>
        <w:t>выполнять роль</w:t>
      </w:r>
      <w:proofErr w:type="gramEnd"/>
      <w:r w:rsidRPr="006E781D">
        <w:rPr>
          <w:rFonts w:ascii="Times New Roman" w:eastAsia="Arial Unicode MS" w:hAnsi="Times New Roman" w:cs="Times New Roman"/>
          <w:sz w:val="26"/>
          <w:szCs w:val="26"/>
          <w:lang w:eastAsia="ru-RU"/>
        </w:rPr>
        <w:t xml:space="preserve"> иллюстрации к аргументу или являться доказательством тезиса).</w:t>
      </w:r>
    </w:p>
    <w:p w:rsidR="006E781D" w:rsidRPr="006E781D" w:rsidRDefault="006E78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6E781D">
        <w:rPr>
          <w:rFonts w:ascii="Times New Roman" w:eastAsia="Arial Unicode MS" w:hAnsi="Times New Roman" w:cs="Times New Roman"/>
          <w:sz w:val="26"/>
          <w:szCs w:val="26"/>
          <w:lang w:eastAsia="ru-RU"/>
        </w:rPr>
        <w:t>существенно искажено</w:t>
      </w:r>
      <w:proofErr w:type="gramEnd"/>
      <w:r w:rsidRPr="006E781D">
        <w:rPr>
          <w:rFonts w:ascii="Times New Roman" w:eastAsia="Arial Unicode MS" w:hAnsi="Times New Roman" w:cs="Times New Roman"/>
          <w:sz w:val="26"/>
          <w:szCs w:val="26"/>
          <w:lang w:eastAsia="ru-RU"/>
        </w:rPr>
        <w:t xml:space="preserve"> содержание выбранного текста, или литературный материал лишь упоминается в работе (аргументы примерами не подкрепляются).</w:t>
      </w:r>
    </w:p>
    <w:p w:rsidR="006E781D" w:rsidRPr="006E781D" w:rsidRDefault="006E78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Если </w:t>
      </w:r>
      <w:proofErr w:type="gramStart"/>
      <w:r w:rsidRPr="006E781D">
        <w:rPr>
          <w:rFonts w:ascii="Times New Roman" w:eastAsia="Arial Unicode MS" w:hAnsi="Times New Roman" w:cs="Times New Roman"/>
          <w:sz w:val="26"/>
          <w:szCs w:val="26"/>
          <w:lang w:eastAsia="ru-RU"/>
        </w:rPr>
        <w:t>в итоговом сочинении осуществлена опора на фрагмент текста из пособий для подготовки к ЕГЭ</w:t>
      </w:r>
      <w:proofErr w:type="gramEnd"/>
      <w:r w:rsidRPr="006E781D">
        <w:rPr>
          <w:rFonts w:ascii="Times New Roman" w:eastAsia="Arial Unicode MS" w:hAnsi="Times New Roman" w:cs="Times New Roman"/>
          <w:sz w:val="26"/>
          <w:szCs w:val="26"/>
          <w:lang w:eastAsia="ru-RU"/>
        </w:rPr>
        <w:t xml:space="preserve"> по русскому языку (произведение не называется, а лишь передается содержание фрагмента), то такой литературный пример не засчитывается.</w:t>
      </w:r>
    </w:p>
    <w:p w:rsidR="006E781D" w:rsidRPr="006E781D" w:rsidRDefault="006E781D" w:rsidP="00127C6B">
      <w:pPr>
        <w:spacing w:after="0" w:line="298" w:lineRule="exact"/>
        <w:ind w:left="20" w:right="20" w:firstLine="70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5.2.7.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w:t>
      </w:r>
      <w:r w:rsidRPr="006E781D">
        <w:rPr>
          <w:rFonts w:ascii="Times New Roman" w:eastAsia="Arial Unicode MS" w:hAnsi="Times New Roman" w:cs="Times New Roman"/>
          <w:sz w:val="26"/>
          <w:szCs w:val="26"/>
          <w:lang w:eastAsia="ru-RU"/>
        </w:rPr>
        <w:lastRenderedPageBreak/>
        <w:t>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К </w:t>
      </w:r>
      <w:proofErr w:type="gramStart"/>
      <w:r w:rsidRPr="006E781D">
        <w:rPr>
          <w:rFonts w:ascii="Times New Roman" w:eastAsia="Arial Unicode MS" w:hAnsi="Times New Roman" w:cs="Times New Roman"/>
          <w:sz w:val="26"/>
          <w:szCs w:val="26"/>
          <w:lang w:eastAsia="ru-RU"/>
        </w:rPr>
        <w:t>негрубым</w:t>
      </w:r>
      <w:proofErr w:type="gramEnd"/>
      <w:r w:rsidRPr="006E781D">
        <w:rPr>
          <w:rFonts w:ascii="Times New Roman" w:eastAsia="Arial Unicode MS" w:hAnsi="Times New Roman" w:cs="Times New Roman"/>
          <w:sz w:val="26"/>
          <w:szCs w:val="26"/>
          <w:lang w:eastAsia="ru-RU"/>
        </w:rPr>
        <w:t xml:space="preserve"> относятся, например, следующие ошибки (примеры в скобках даны в неискаженном написании):</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 xml:space="preserve">написание </w:t>
      </w:r>
      <w:proofErr w:type="spellStart"/>
      <w:r w:rsidRPr="006E781D">
        <w:rPr>
          <w:rFonts w:ascii="Times New Roman" w:eastAsia="Arial Unicode MS" w:hAnsi="Times New Roman" w:cs="Times New Roman"/>
          <w:sz w:val="26"/>
          <w:szCs w:val="26"/>
          <w:lang w:eastAsia="ru-RU"/>
        </w:rPr>
        <w:t>необщеупотребительных</w:t>
      </w:r>
      <w:proofErr w:type="spellEnd"/>
      <w:r w:rsidRPr="006E781D">
        <w:rPr>
          <w:rFonts w:ascii="Times New Roman" w:eastAsia="Arial Unicode MS" w:hAnsi="Times New Roman" w:cs="Times New Roman"/>
          <w:sz w:val="26"/>
          <w:szCs w:val="26"/>
          <w:lang w:eastAsia="ru-RU"/>
        </w:rPr>
        <w:t xml:space="preserve"> собственных имён</w:t>
      </w:r>
      <w:r w:rsidRPr="007C5609">
        <w:rPr>
          <w:rFonts w:ascii="Times New Roman" w:eastAsia="Arial Unicode MS" w:hAnsi="Times New Roman" w:cs="Times New Roman"/>
          <w:i/>
          <w:iCs/>
          <w:sz w:val="26"/>
          <w:szCs w:val="26"/>
          <w:lang w:eastAsia="ru-RU"/>
        </w:rPr>
        <w:t xml:space="preserve"> (</w:t>
      </w:r>
      <w:proofErr w:type="spellStart"/>
      <w:r w:rsidRPr="007C5609">
        <w:rPr>
          <w:rFonts w:ascii="Times New Roman" w:eastAsia="Arial Unicode MS" w:hAnsi="Times New Roman" w:cs="Times New Roman"/>
          <w:i/>
          <w:iCs/>
          <w:sz w:val="26"/>
          <w:szCs w:val="26"/>
          <w:lang w:eastAsia="ru-RU"/>
        </w:rPr>
        <w:t>Сванте</w:t>
      </w:r>
      <w:proofErr w:type="spellEnd"/>
      <w:r w:rsidRPr="007C5609">
        <w:rPr>
          <w:rFonts w:ascii="Times New Roman" w:eastAsia="Arial Unicode MS" w:hAnsi="Times New Roman" w:cs="Times New Roman"/>
          <w:i/>
          <w:iCs/>
          <w:sz w:val="26"/>
          <w:szCs w:val="26"/>
          <w:lang w:eastAsia="ru-RU"/>
        </w:rPr>
        <w:t xml:space="preserve"> </w:t>
      </w:r>
      <w:r w:rsidRPr="007C5609">
        <w:rPr>
          <w:rFonts w:ascii="Times New Roman" w:eastAsia="Arial Unicode MS" w:hAnsi="Times New Roman" w:cs="Times New Roman"/>
          <w:i/>
          <w:iCs/>
          <w:sz w:val="26"/>
          <w:szCs w:val="26"/>
          <w:u w:val="single"/>
          <w:lang w:eastAsia="ru-RU"/>
        </w:rPr>
        <w:t>Арре</w:t>
      </w:r>
      <w:r w:rsidRPr="007C5609">
        <w:rPr>
          <w:rFonts w:ascii="Times New Roman" w:eastAsia="Arial Unicode MS" w:hAnsi="Times New Roman" w:cs="Times New Roman"/>
          <w:i/>
          <w:iCs/>
          <w:sz w:val="26"/>
          <w:szCs w:val="26"/>
          <w:lang w:eastAsia="ru-RU"/>
        </w:rPr>
        <w:t>н</w:t>
      </w:r>
      <w:r w:rsidRPr="007C5609">
        <w:rPr>
          <w:rFonts w:ascii="Times New Roman" w:eastAsia="Arial Unicode MS" w:hAnsi="Times New Roman" w:cs="Times New Roman"/>
          <w:i/>
          <w:iCs/>
          <w:sz w:val="26"/>
          <w:szCs w:val="26"/>
          <w:u w:val="single"/>
          <w:lang w:eastAsia="ru-RU"/>
        </w:rPr>
        <w:t>иус,</w:t>
      </w:r>
      <w:r w:rsidRPr="007C5609">
        <w:rPr>
          <w:rFonts w:ascii="Times New Roman" w:eastAsia="Arial Unicode MS" w:hAnsi="Times New Roman" w:cs="Times New Roman"/>
          <w:i/>
          <w:iCs/>
          <w:sz w:val="26"/>
          <w:szCs w:val="26"/>
          <w:lang w:eastAsia="ru-RU"/>
        </w:rPr>
        <w:t xml:space="preserve"> </w:t>
      </w:r>
      <w:proofErr w:type="spellStart"/>
      <w:r w:rsidRPr="007C5609">
        <w:rPr>
          <w:rFonts w:ascii="Times New Roman" w:eastAsia="Arial Unicode MS" w:hAnsi="Times New Roman" w:cs="Times New Roman"/>
          <w:i/>
          <w:iCs/>
          <w:sz w:val="26"/>
          <w:szCs w:val="26"/>
          <w:lang w:eastAsia="ru-RU"/>
        </w:rPr>
        <w:t>Шлезвиг</w:t>
      </w:r>
      <w:proofErr w:type="spellEnd"/>
      <w:r w:rsidRPr="007C5609">
        <w:rPr>
          <w:rFonts w:ascii="Times New Roman" w:eastAsia="Arial Unicode MS" w:hAnsi="Times New Roman" w:cs="Times New Roman"/>
          <w:i/>
          <w:iCs/>
          <w:sz w:val="26"/>
          <w:szCs w:val="26"/>
          <w:lang w:eastAsia="ru-RU"/>
        </w:rPr>
        <w:t xml:space="preserve"> </w:t>
      </w:r>
      <w:proofErr w:type="spellStart"/>
      <w:r w:rsidRPr="007C5609">
        <w:rPr>
          <w:rFonts w:ascii="Times New Roman" w:eastAsia="Arial Unicode MS" w:hAnsi="Times New Roman" w:cs="Times New Roman"/>
          <w:i/>
          <w:iCs/>
          <w:sz w:val="26"/>
          <w:szCs w:val="26"/>
          <w:lang w:eastAsia="ru-RU"/>
        </w:rPr>
        <w:t>Голъштейн</w:t>
      </w:r>
      <w:proofErr w:type="spellEnd"/>
      <w:r w:rsidRPr="007C5609">
        <w:rPr>
          <w:rFonts w:ascii="Times New Roman" w:eastAsia="Arial Unicode MS" w:hAnsi="Times New Roman" w:cs="Times New Roman"/>
          <w:i/>
          <w:iCs/>
          <w:sz w:val="26"/>
          <w:szCs w:val="26"/>
          <w:lang w:eastAsia="ru-RU"/>
        </w:rPr>
        <w:t>)</w:t>
      </w:r>
      <w:r w:rsidRPr="007C5609">
        <w:rPr>
          <w:rFonts w:ascii="Times New Roman" w:eastAsia="Arial Unicode MS" w:hAnsi="Times New Roman" w:cs="Times New Roman"/>
          <w:i/>
          <w:iCs/>
          <w:sz w:val="26"/>
          <w:szCs w:val="26"/>
          <w:vertAlign w:val="superscript"/>
          <w:lang w:eastAsia="ru-RU"/>
        </w:rPr>
        <w:footnoteReference w:id="9"/>
      </w:r>
      <w:r w:rsidRPr="007C5609">
        <w:rPr>
          <w:rFonts w:ascii="Times New Roman" w:eastAsia="Arial Unicode MS" w:hAnsi="Times New Roman" w:cs="Times New Roman"/>
          <w:i/>
          <w:iCs/>
          <w:sz w:val="26"/>
          <w:szCs w:val="26"/>
          <w:lang w:eastAsia="ru-RU"/>
        </w:rPr>
        <w:t>;</w:t>
      </w:r>
    </w:p>
    <w:p w:rsidR="006E781D" w:rsidRPr="006E781D" w:rsidRDefault="006E781D" w:rsidP="00127C6B">
      <w:pPr>
        <w:spacing w:after="0" w:line="298" w:lineRule="exact"/>
        <w:ind w:left="40" w:right="20" w:firstLine="720"/>
        <w:jc w:val="both"/>
        <w:rPr>
          <w:rFonts w:ascii="Times New Roman" w:eastAsia="Arial Unicode MS" w:hAnsi="Times New Roman" w:cs="Times New Roman"/>
          <w:i/>
          <w:iCs/>
          <w:sz w:val="26"/>
          <w:szCs w:val="26"/>
          <w:lang w:eastAsia="ru-RU"/>
        </w:rPr>
      </w:pPr>
      <w:r w:rsidRPr="007C5609">
        <w:rPr>
          <w:rFonts w:ascii="Times New Roman" w:eastAsia="Arial Unicode MS" w:hAnsi="Times New Roman" w:cs="Times New Roman"/>
          <w:sz w:val="26"/>
          <w:szCs w:val="26"/>
          <w:lang w:eastAsia="ru-RU"/>
        </w:rPr>
        <w:t>употребление прописной буквы в составных собственных именах</w:t>
      </w:r>
      <w:r w:rsidRPr="006E781D">
        <w:rPr>
          <w:rFonts w:ascii="Times New Roman" w:eastAsia="Arial Unicode MS" w:hAnsi="Times New Roman" w:cs="Times New Roman"/>
          <w:i/>
          <w:iCs/>
          <w:sz w:val="26"/>
          <w:szCs w:val="26"/>
          <w:lang w:eastAsia="ru-RU"/>
        </w:rPr>
        <w:t xml:space="preserve"> (площадь Никитские ворота, страна восходящего солнца, дон Педро, Дон Кихот, Международный астрономический союз, Великая Отечественная война),</w:t>
      </w:r>
      <w:r w:rsidRPr="007C5609">
        <w:rPr>
          <w:rFonts w:ascii="Times New Roman" w:eastAsia="Arial Unicode MS" w:hAnsi="Times New Roman" w:cs="Times New Roman"/>
          <w:sz w:val="26"/>
          <w:szCs w:val="26"/>
          <w:lang w:eastAsia="ru-RU"/>
        </w:rPr>
        <w:t xml:space="preserve"> в собственных именах, использованных в переносном значении</w:t>
      </w:r>
      <w:r w:rsidRPr="006E781D">
        <w:rPr>
          <w:rFonts w:ascii="Times New Roman" w:eastAsia="Arial Unicode MS" w:hAnsi="Times New Roman" w:cs="Times New Roman"/>
          <w:i/>
          <w:iCs/>
          <w:sz w:val="26"/>
          <w:szCs w:val="26"/>
          <w:lang w:eastAsia="ru-RU"/>
        </w:rPr>
        <w:t xml:space="preserve"> (</w:t>
      </w:r>
      <w:proofErr w:type="spellStart"/>
      <w:r w:rsidRPr="006E781D">
        <w:rPr>
          <w:rFonts w:ascii="Times New Roman" w:eastAsia="Arial Unicode MS" w:hAnsi="Times New Roman" w:cs="Times New Roman"/>
          <w:i/>
          <w:iCs/>
          <w:sz w:val="26"/>
          <w:szCs w:val="26"/>
          <w:lang w:eastAsia="ru-RU"/>
        </w:rPr>
        <w:t>обломовы</w:t>
      </w:r>
      <w:proofErr w:type="spellEnd"/>
      <w:r w:rsidRPr="006E781D">
        <w:rPr>
          <w:rFonts w:ascii="Times New Roman" w:eastAsia="Arial Unicode MS" w:hAnsi="Times New Roman" w:cs="Times New Roman"/>
          <w:i/>
          <w:iCs/>
          <w:sz w:val="26"/>
          <w:szCs w:val="26"/>
          <w:lang w:eastAsia="ru-RU"/>
        </w:rPr>
        <w:t>);</w:t>
      </w:r>
      <w:r w:rsidRPr="007C5609">
        <w:rPr>
          <w:rFonts w:ascii="Times New Roman" w:eastAsia="Arial Unicode MS" w:hAnsi="Times New Roman" w:cs="Times New Roman"/>
          <w:sz w:val="26"/>
          <w:szCs w:val="26"/>
          <w:lang w:eastAsia="ru-RU"/>
        </w:rPr>
        <w:t xml:space="preserve"> необоснованное написание имен прилагательных на</w:t>
      </w:r>
      <w:r w:rsidRPr="006E781D">
        <w:rPr>
          <w:rFonts w:ascii="Times New Roman" w:eastAsia="Arial Unicode MS" w:hAnsi="Times New Roman" w:cs="Times New Roman"/>
          <w:i/>
          <w:iCs/>
          <w:sz w:val="26"/>
          <w:szCs w:val="26"/>
          <w:lang w:eastAsia="ru-RU"/>
        </w:rPr>
        <w:t xml:space="preserve"> </w:t>
      </w:r>
      <w:proofErr w:type="gramStart"/>
      <w:r w:rsidRPr="006E781D">
        <w:rPr>
          <w:rFonts w:ascii="Times New Roman" w:eastAsia="Arial Unicode MS" w:hAnsi="Times New Roman" w:cs="Times New Roman"/>
          <w:i/>
          <w:iCs/>
          <w:sz w:val="26"/>
          <w:szCs w:val="26"/>
          <w:lang w:eastAsia="ru-RU"/>
        </w:rPr>
        <w:t>-</w:t>
      </w:r>
      <w:proofErr w:type="spellStart"/>
      <w:r w:rsidRPr="006E781D">
        <w:rPr>
          <w:rFonts w:ascii="Times New Roman" w:eastAsia="Arial Unicode MS" w:hAnsi="Times New Roman" w:cs="Times New Roman"/>
          <w:i/>
          <w:iCs/>
          <w:sz w:val="26"/>
          <w:szCs w:val="26"/>
          <w:lang w:eastAsia="ru-RU"/>
        </w:rPr>
        <w:t>с</w:t>
      </w:r>
      <w:proofErr w:type="gramEnd"/>
      <w:r w:rsidRPr="006E781D">
        <w:rPr>
          <w:rFonts w:ascii="Times New Roman" w:eastAsia="Arial Unicode MS" w:hAnsi="Times New Roman" w:cs="Times New Roman"/>
          <w:i/>
          <w:iCs/>
          <w:sz w:val="26"/>
          <w:szCs w:val="26"/>
          <w:lang w:eastAsia="ru-RU"/>
        </w:rPr>
        <w:t>кий</w:t>
      </w:r>
      <w:proofErr w:type="spellEnd"/>
      <w:r w:rsidRPr="007C5609">
        <w:rPr>
          <w:rFonts w:ascii="Times New Roman" w:eastAsia="Arial Unicode MS" w:hAnsi="Times New Roman" w:cs="Times New Roman"/>
          <w:sz w:val="26"/>
          <w:szCs w:val="26"/>
          <w:lang w:eastAsia="ru-RU"/>
        </w:rPr>
        <w:t xml:space="preserve"> с прописной буквы</w:t>
      </w:r>
      <w:r w:rsidRPr="006E781D">
        <w:rPr>
          <w:rFonts w:ascii="Times New Roman" w:eastAsia="Arial Unicode MS" w:hAnsi="Times New Roman" w:cs="Times New Roman"/>
          <w:i/>
          <w:iCs/>
          <w:sz w:val="26"/>
          <w:szCs w:val="26"/>
          <w:lang w:eastAsia="ru-RU"/>
        </w:rPr>
        <w:t xml:space="preserve"> (шекспировские трагедии);</w:t>
      </w:r>
    </w:p>
    <w:p w:rsidR="006E781D" w:rsidRPr="006E781D" w:rsidRDefault="006E781D" w:rsidP="00127C6B">
      <w:pPr>
        <w:spacing w:after="0" w:line="298" w:lineRule="exact"/>
        <w:ind w:left="40" w:right="20" w:firstLine="720"/>
        <w:jc w:val="both"/>
        <w:rPr>
          <w:rFonts w:ascii="Times New Roman" w:eastAsia="Arial Unicode MS" w:hAnsi="Times New Roman" w:cs="Times New Roman"/>
          <w:i/>
          <w:iCs/>
          <w:sz w:val="26"/>
          <w:szCs w:val="26"/>
          <w:lang w:eastAsia="ru-RU"/>
        </w:rPr>
      </w:pPr>
      <w:proofErr w:type="gramStart"/>
      <w:r w:rsidRPr="007C5609">
        <w:rPr>
          <w:rFonts w:ascii="Times New Roman" w:eastAsia="Arial Unicode MS" w:hAnsi="Times New Roman" w:cs="Times New Roman"/>
          <w:sz w:val="26"/>
          <w:szCs w:val="26"/>
          <w:lang w:eastAsia="ru-RU"/>
        </w:rPr>
        <w:t>буквы</w:t>
      </w:r>
      <w:r w:rsidRPr="006E781D">
        <w:rPr>
          <w:rFonts w:ascii="Times New Roman" w:eastAsia="Arial Unicode MS" w:hAnsi="Times New Roman" w:cs="Times New Roman"/>
          <w:i/>
          <w:iCs/>
          <w:sz w:val="26"/>
          <w:szCs w:val="26"/>
          <w:lang w:eastAsia="ru-RU"/>
        </w:rPr>
        <w:t xml:space="preserve"> э/е</w:t>
      </w:r>
      <w:r w:rsidRPr="007C5609">
        <w:rPr>
          <w:rFonts w:ascii="Times New Roman" w:eastAsia="Arial Unicode MS" w:hAnsi="Times New Roman" w:cs="Times New Roman"/>
          <w:sz w:val="26"/>
          <w:szCs w:val="26"/>
          <w:lang w:eastAsia="ru-RU"/>
        </w:rPr>
        <w:t xml:space="preserve"> в иноязычных словах</w:t>
      </w:r>
      <w:r w:rsidRPr="006E781D">
        <w:rPr>
          <w:rFonts w:ascii="Times New Roman" w:eastAsia="Arial Unicode MS" w:hAnsi="Times New Roman" w:cs="Times New Roman"/>
          <w:i/>
          <w:iCs/>
          <w:sz w:val="26"/>
          <w:szCs w:val="26"/>
          <w:lang w:eastAsia="ru-RU"/>
        </w:rPr>
        <w:t xml:space="preserve"> (рэкет, пленэр, </w:t>
      </w:r>
      <w:proofErr w:type="spellStart"/>
      <w:r w:rsidRPr="006E781D">
        <w:rPr>
          <w:rFonts w:ascii="Times New Roman" w:eastAsia="Arial Unicode MS" w:hAnsi="Times New Roman" w:cs="Times New Roman"/>
          <w:i/>
          <w:iCs/>
          <w:sz w:val="26"/>
          <w:szCs w:val="26"/>
          <w:lang w:eastAsia="ru-RU"/>
        </w:rPr>
        <w:t>Мариетта</w:t>
      </w:r>
      <w:proofErr w:type="spellEnd"/>
      <w:r w:rsidRPr="006E781D">
        <w:rPr>
          <w:rFonts w:ascii="Times New Roman" w:eastAsia="Arial Unicode MS" w:hAnsi="Times New Roman" w:cs="Times New Roman"/>
          <w:i/>
          <w:iCs/>
          <w:sz w:val="26"/>
          <w:szCs w:val="26"/>
          <w:lang w:eastAsia="ru-RU"/>
        </w:rPr>
        <w:t>; риелтор, Бэла, Белла, Мери, Сэлинджер);</w:t>
      </w:r>
      <w:proofErr w:type="gramEnd"/>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написание</w:t>
      </w:r>
      <w:r w:rsidRPr="007C5609">
        <w:rPr>
          <w:rFonts w:ascii="Times New Roman" w:eastAsia="Arial Unicode MS" w:hAnsi="Times New Roman" w:cs="Times New Roman"/>
          <w:i/>
          <w:iCs/>
          <w:sz w:val="26"/>
          <w:szCs w:val="26"/>
          <w:lang w:eastAsia="ru-RU"/>
        </w:rPr>
        <w:t xml:space="preserve"> </w:t>
      </w:r>
      <w:proofErr w:type="gramStart"/>
      <w:r w:rsidRPr="007C5609">
        <w:rPr>
          <w:rFonts w:ascii="Times New Roman" w:eastAsia="Arial Unicode MS" w:hAnsi="Times New Roman" w:cs="Times New Roman"/>
          <w:i/>
          <w:iCs/>
          <w:sz w:val="26"/>
          <w:szCs w:val="26"/>
          <w:lang w:eastAsia="ru-RU"/>
        </w:rPr>
        <w:t>-н</w:t>
      </w:r>
      <w:proofErr w:type="gramEnd"/>
      <w:r w:rsidRPr="007C5609">
        <w:rPr>
          <w:rFonts w:ascii="Times New Roman" w:eastAsia="Arial Unicode MS" w:hAnsi="Times New Roman" w:cs="Times New Roman"/>
          <w:i/>
          <w:iCs/>
          <w:sz w:val="26"/>
          <w:szCs w:val="26"/>
          <w:lang w:eastAsia="ru-RU"/>
        </w:rPr>
        <w:t>-</w:t>
      </w:r>
      <w:r w:rsidRPr="006E781D">
        <w:rPr>
          <w:rFonts w:ascii="Times New Roman" w:eastAsia="Arial Unicode MS" w:hAnsi="Times New Roman" w:cs="Times New Roman"/>
          <w:sz w:val="26"/>
          <w:szCs w:val="26"/>
          <w:lang w:eastAsia="ru-RU"/>
        </w:rPr>
        <w:t xml:space="preserve"> и</w:t>
      </w:r>
      <w:r w:rsidRPr="007C5609">
        <w:rPr>
          <w:rFonts w:ascii="Times New Roman" w:eastAsia="Arial Unicode MS" w:hAnsi="Times New Roman" w:cs="Times New Roman"/>
          <w:i/>
          <w:iCs/>
          <w:sz w:val="26"/>
          <w:szCs w:val="26"/>
          <w:lang w:eastAsia="ru-RU"/>
        </w:rPr>
        <w:t xml:space="preserve"> -</w:t>
      </w:r>
      <w:proofErr w:type="spellStart"/>
      <w:r w:rsidRPr="007C5609">
        <w:rPr>
          <w:rFonts w:ascii="Times New Roman" w:eastAsia="Arial Unicode MS" w:hAnsi="Times New Roman" w:cs="Times New Roman"/>
          <w:i/>
          <w:iCs/>
          <w:sz w:val="26"/>
          <w:szCs w:val="26"/>
          <w:lang w:eastAsia="ru-RU"/>
        </w:rPr>
        <w:t>нн</w:t>
      </w:r>
      <w:proofErr w:type="spellEnd"/>
      <w:r w:rsidRPr="007C5609">
        <w:rPr>
          <w:rFonts w:ascii="Times New Roman" w:eastAsia="Arial Unicode MS" w:hAnsi="Times New Roman" w:cs="Times New Roman"/>
          <w:i/>
          <w:iCs/>
          <w:sz w:val="26"/>
          <w:szCs w:val="26"/>
          <w:lang w:eastAsia="ru-RU"/>
        </w:rPr>
        <w:t>-</w:t>
      </w:r>
      <w:r w:rsidRPr="006E781D">
        <w:rPr>
          <w:rFonts w:ascii="Times New Roman" w:eastAsia="Arial Unicode MS" w:hAnsi="Times New Roman" w:cs="Times New Roman"/>
          <w:sz w:val="26"/>
          <w:szCs w:val="26"/>
          <w:lang w:eastAsia="ru-RU"/>
        </w:rPr>
        <w:t xml:space="preserve"> в причастиях и отглагольных прилагательных, образованных от двувидовых глаголов</w:t>
      </w:r>
      <w:r w:rsidRPr="007C5609">
        <w:rPr>
          <w:rFonts w:ascii="Times New Roman" w:eastAsia="Arial Unicode MS" w:hAnsi="Times New Roman" w:cs="Times New Roman"/>
          <w:i/>
          <w:iCs/>
          <w:sz w:val="26"/>
          <w:szCs w:val="26"/>
          <w:lang w:eastAsia="ru-RU"/>
        </w:rPr>
        <w:t xml:space="preserve"> (завещанный, обещанный, казненный, рожденный, крещеный человек, крещенный вчера человек),</w:t>
      </w:r>
      <w:r w:rsidRPr="006E781D">
        <w:rPr>
          <w:rFonts w:ascii="Times New Roman" w:eastAsia="Arial Unicode MS" w:hAnsi="Times New Roman" w:cs="Times New Roman"/>
          <w:sz w:val="26"/>
          <w:szCs w:val="26"/>
          <w:lang w:eastAsia="ru-RU"/>
        </w:rPr>
        <w:t xml:space="preserve"> а также в кратких формах отглагольных прилагательных и соотносимых с ними кратких причастий</w:t>
      </w:r>
      <w:r w:rsidRPr="007C5609">
        <w:rPr>
          <w:rFonts w:ascii="Times New Roman" w:eastAsia="Arial Unicode MS" w:hAnsi="Times New Roman" w:cs="Times New Roman"/>
          <w:i/>
          <w:iCs/>
          <w:sz w:val="26"/>
          <w:szCs w:val="26"/>
          <w:lang w:eastAsia="ru-RU"/>
        </w:rPr>
        <w:t xml:space="preserve"> (Её действия оправданны. - </w:t>
      </w:r>
      <w:proofErr w:type="gramStart"/>
      <w:r w:rsidRPr="007C5609">
        <w:rPr>
          <w:rFonts w:ascii="Times New Roman" w:eastAsia="Arial Unicode MS" w:hAnsi="Times New Roman" w:cs="Times New Roman"/>
          <w:i/>
          <w:iCs/>
          <w:sz w:val="26"/>
          <w:szCs w:val="26"/>
          <w:lang w:eastAsia="ru-RU"/>
        </w:rPr>
        <w:t>Её действия оправданы.);</w:t>
      </w:r>
      <w:proofErr w:type="gramEnd"/>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написание</w:t>
      </w:r>
      <w:r w:rsidRPr="007C5609">
        <w:rPr>
          <w:rFonts w:ascii="Times New Roman" w:eastAsia="Arial Unicode MS" w:hAnsi="Times New Roman" w:cs="Times New Roman"/>
          <w:i/>
          <w:iCs/>
          <w:sz w:val="26"/>
          <w:szCs w:val="26"/>
          <w:lang w:eastAsia="ru-RU"/>
        </w:rPr>
        <w:t xml:space="preserve"> не</w:t>
      </w:r>
      <w:r w:rsidRPr="006E781D">
        <w:rPr>
          <w:rFonts w:ascii="Times New Roman" w:eastAsia="Arial Unicode MS" w:hAnsi="Times New Roman" w:cs="Times New Roman"/>
          <w:sz w:val="26"/>
          <w:szCs w:val="26"/>
          <w:lang w:eastAsia="ru-RU"/>
        </w:rPr>
        <w:t xml:space="preserve"> с отглагольными прилагательными и причастиями на </w:t>
      </w:r>
      <w:proofErr w:type="gramStart"/>
      <w:r w:rsidRPr="006E781D">
        <w:rPr>
          <w:rFonts w:ascii="Times New Roman" w:eastAsia="Arial Unicode MS" w:hAnsi="Times New Roman" w:cs="Times New Roman"/>
          <w:sz w:val="26"/>
          <w:szCs w:val="26"/>
          <w:lang w:eastAsia="ru-RU"/>
        </w:rPr>
        <w:t>-</w:t>
      </w:r>
      <w:proofErr w:type="spellStart"/>
      <w:r w:rsidRPr="006E781D">
        <w:rPr>
          <w:rFonts w:ascii="Times New Roman" w:eastAsia="Arial Unicode MS" w:hAnsi="Times New Roman" w:cs="Times New Roman"/>
          <w:sz w:val="26"/>
          <w:szCs w:val="26"/>
          <w:lang w:eastAsia="ru-RU"/>
        </w:rPr>
        <w:t>м</w:t>
      </w:r>
      <w:proofErr w:type="gramEnd"/>
      <w:r w:rsidRPr="006E781D">
        <w:rPr>
          <w:rFonts w:ascii="Times New Roman" w:eastAsia="Arial Unicode MS" w:hAnsi="Times New Roman" w:cs="Times New Roman"/>
          <w:sz w:val="26"/>
          <w:szCs w:val="26"/>
          <w:lang w:eastAsia="ru-RU"/>
        </w:rPr>
        <w:t>ый</w:t>
      </w:r>
      <w:proofErr w:type="spellEnd"/>
      <w:r w:rsidRPr="007C5609">
        <w:rPr>
          <w:rFonts w:ascii="Times New Roman" w:eastAsia="Arial Unicode MS" w:hAnsi="Times New Roman" w:cs="Times New Roman"/>
          <w:i/>
          <w:iCs/>
          <w:sz w:val="26"/>
          <w:szCs w:val="26"/>
          <w:lang w:eastAsia="ru-RU"/>
        </w:rPr>
        <w:t xml:space="preserve"> (неделимый на части - не делимый людьми);</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написание сложных существительных без соединительной гласной, образованных с помощью заимствованных элементов (ноу-хау,</w:t>
      </w:r>
      <w:r w:rsidRPr="007C5609">
        <w:rPr>
          <w:rFonts w:ascii="Times New Roman" w:eastAsia="Arial Unicode MS" w:hAnsi="Times New Roman" w:cs="Times New Roman"/>
          <w:i/>
          <w:iCs/>
          <w:sz w:val="26"/>
          <w:szCs w:val="26"/>
          <w:lang w:eastAsia="ru-RU"/>
        </w:rPr>
        <w:t xml:space="preserve"> рок-музыка, мини-</w:t>
      </w:r>
      <w:proofErr w:type="spellStart"/>
      <w:r w:rsidRPr="007C5609">
        <w:rPr>
          <w:rFonts w:ascii="Times New Roman" w:eastAsia="Arial Unicode MS" w:hAnsi="Times New Roman" w:cs="Times New Roman"/>
          <w:i/>
          <w:iCs/>
          <w:sz w:val="26"/>
          <w:szCs w:val="26"/>
          <w:lang w:eastAsia="ru-RU"/>
        </w:rPr>
        <w:t>маркет</w:t>
      </w:r>
      <w:proofErr w:type="spellEnd"/>
      <w:r w:rsidRPr="007C5609">
        <w:rPr>
          <w:rFonts w:ascii="Times New Roman" w:eastAsia="Arial Unicode MS" w:hAnsi="Times New Roman" w:cs="Times New Roman"/>
          <w:i/>
          <w:iCs/>
          <w:sz w:val="26"/>
          <w:szCs w:val="26"/>
          <w:lang w:eastAsia="ru-RU"/>
        </w:rPr>
        <w:t>, супермаркет, ультразвук);</w:t>
      </w:r>
    </w:p>
    <w:p w:rsidR="006E781D" w:rsidRPr="006E781D" w:rsidRDefault="006E781D" w:rsidP="00127C6B">
      <w:pPr>
        <w:spacing w:after="0" w:line="298" w:lineRule="exact"/>
        <w:ind w:left="40" w:right="20" w:firstLine="720"/>
        <w:jc w:val="both"/>
        <w:rPr>
          <w:rFonts w:ascii="Times New Roman" w:eastAsia="Arial Unicode MS" w:hAnsi="Times New Roman" w:cs="Times New Roman"/>
          <w:sz w:val="26"/>
          <w:szCs w:val="26"/>
          <w:lang w:eastAsia="ru-RU"/>
        </w:rPr>
      </w:pPr>
      <w:proofErr w:type="gramStart"/>
      <w:r w:rsidRPr="006E781D">
        <w:rPr>
          <w:rFonts w:ascii="Times New Roman" w:eastAsia="Arial Unicode MS" w:hAnsi="Times New Roman" w:cs="Times New Roman"/>
          <w:sz w:val="26"/>
          <w:szCs w:val="26"/>
          <w:lang w:eastAsia="ru-RU"/>
        </w:rPr>
        <w:t>написание сложных имен прилагательных, которое противоречит школьному правилу</w:t>
      </w:r>
      <w:r w:rsidRPr="007C5609">
        <w:rPr>
          <w:rFonts w:ascii="Times New Roman" w:eastAsia="Arial Unicode MS" w:hAnsi="Times New Roman" w:cs="Times New Roman"/>
          <w:i/>
          <w:iCs/>
          <w:sz w:val="26"/>
          <w:szCs w:val="26"/>
          <w:lang w:eastAsia="ru-RU"/>
        </w:rPr>
        <w:t xml:space="preserve"> (глухонемой, нефтегазовый, военно-исторический, гражданско-правовой, литературно-художественный,</w:t>
      </w:r>
      <w:r w:rsidRPr="007C5609">
        <w:rPr>
          <w:rFonts w:ascii="Times New Roman" w:eastAsia="Arial Unicode MS" w:hAnsi="Times New Roman" w:cs="Times New Roman"/>
          <w:i/>
          <w:iCs/>
          <w:sz w:val="26"/>
          <w:szCs w:val="26"/>
          <w:lang w:eastAsia="ru-RU"/>
        </w:rPr>
        <w:tab/>
        <w:t>индоевропейский,</w:t>
      </w:r>
      <w:r w:rsidRPr="007C5609">
        <w:rPr>
          <w:rFonts w:ascii="Times New Roman" w:eastAsia="Arial Unicode MS" w:hAnsi="Times New Roman" w:cs="Times New Roman"/>
          <w:i/>
          <w:iCs/>
          <w:sz w:val="26"/>
          <w:szCs w:val="26"/>
          <w:lang w:eastAsia="ru-RU"/>
        </w:rPr>
        <w:tab/>
        <w:t>научно-исследовательский,</w:t>
      </w:r>
      <w:proofErr w:type="gramEnd"/>
    </w:p>
    <w:p w:rsidR="006E781D" w:rsidRPr="006E781D" w:rsidRDefault="006E781D" w:rsidP="00127C6B">
      <w:pPr>
        <w:spacing w:after="0" w:line="298" w:lineRule="exact"/>
        <w:ind w:left="20" w:right="20"/>
        <w:jc w:val="both"/>
        <w:rPr>
          <w:rFonts w:ascii="Times New Roman" w:eastAsia="Arial Unicode MS" w:hAnsi="Times New Roman" w:cs="Times New Roman"/>
          <w:sz w:val="26"/>
          <w:szCs w:val="26"/>
          <w:lang w:eastAsia="ru-RU"/>
        </w:rPr>
      </w:pPr>
      <w:proofErr w:type="gramStart"/>
      <w:r w:rsidRPr="007C5609">
        <w:rPr>
          <w:rFonts w:ascii="Times New Roman" w:eastAsia="Arial Unicode MS" w:hAnsi="Times New Roman" w:cs="Times New Roman"/>
          <w:i/>
          <w:iCs/>
          <w:sz w:val="26"/>
          <w:szCs w:val="26"/>
          <w:lang w:eastAsia="ru-RU"/>
        </w:rPr>
        <w:t>хлебобулочный</w:t>
      </w:r>
      <w:proofErr w:type="gramEnd"/>
      <w:r w:rsidRPr="006E781D">
        <w:rPr>
          <w:rFonts w:ascii="Times New Roman" w:eastAsia="Arial Unicode MS" w:hAnsi="Times New Roman" w:cs="Times New Roman"/>
          <w:sz w:val="26"/>
          <w:szCs w:val="26"/>
          <w:lang w:eastAsia="ru-RU"/>
        </w:rPr>
        <w:t>); написание сложных имён прилагательных и причастий, которое зависит от контекста</w:t>
      </w:r>
      <w:r w:rsidRPr="007C5609">
        <w:rPr>
          <w:rFonts w:ascii="Times New Roman" w:eastAsia="Arial Unicode MS" w:hAnsi="Times New Roman" w:cs="Times New Roman"/>
          <w:i/>
          <w:iCs/>
          <w:sz w:val="26"/>
          <w:szCs w:val="26"/>
          <w:lang w:eastAsia="ru-RU"/>
        </w:rPr>
        <w:t xml:space="preserve"> (сильнодействующее средство - сильно действующее на меня средство);</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пунктуационное оформление предложений с вводным словом, стоящим в начале или конце обособленного оборота</w:t>
      </w:r>
      <w:r w:rsidRPr="007C5609">
        <w:rPr>
          <w:rFonts w:ascii="Times New Roman" w:eastAsia="Arial Unicode MS" w:hAnsi="Times New Roman" w:cs="Times New Roman"/>
          <w:i/>
          <w:iCs/>
          <w:sz w:val="26"/>
          <w:szCs w:val="26"/>
          <w:lang w:eastAsia="ru-RU"/>
        </w:rPr>
        <w:t xml:space="preserve"> (Посреди поляны росло большое дерево, судя по всему вяз.);</w:t>
      </w:r>
    </w:p>
    <w:p w:rsidR="004A1406" w:rsidRPr="007C5609" w:rsidRDefault="006E781D" w:rsidP="00127C6B">
      <w:pPr>
        <w:spacing w:after="0" w:line="298" w:lineRule="exact"/>
        <w:ind w:left="20" w:right="20" w:firstLine="720"/>
        <w:jc w:val="both"/>
        <w:rPr>
          <w:rFonts w:ascii="Times New Roman" w:eastAsia="Arial Unicode MS" w:hAnsi="Times New Roman" w:cs="Times New Roman"/>
          <w:i/>
          <w:iCs/>
          <w:sz w:val="26"/>
          <w:szCs w:val="26"/>
          <w:lang w:eastAsia="ru-RU"/>
        </w:rPr>
      </w:pPr>
      <w:r w:rsidRPr="006E781D">
        <w:rPr>
          <w:rFonts w:ascii="Times New Roman" w:eastAsia="Arial Unicode MS" w:hAnsi="Times New Roman" w:cs="Times New Roman"/>
          <w:sz w:val="26"/>
          <w:szCs w:val="26"/>
          <w:lang w:eastAsia="ru-RU"/>
        </w:rPr>
        <w:lastRenderedPageBreak/>
        <w:t xml:space="preserve">отсутствие обособления сравнительного оборота, если ему предшествуют отрицание </w:t>
      </w:r>
      <w:r w:rsidRPr="007C5609">
        <w:rPr>
          <w:rFonts w:ascii="Times New Roman" w:eastAsia="Arial Unicode MS" w:hAnsi="Times New Roman" w:cs="Times New Roman"/>
          <w:i/>
          <w:iCs/>
          <w:sz w:val="26"/>
          <w:szCs w:val="26"/>
          <w:lang w:eastAsia="ru-RU"/>
        </w:rPr>
        <w:t>не</w:t>
      </w:r>
      <w:r w:rsidRPr="006E781D">
        <w:rPr>
          <w:rFonts w:ascii="Times New Roman" w:eastAsia="Arial Unicode MS" w:hAnsi="Times New Roman" w:cs="Times New Roman"/>
          <w:sz w:val="26"/>
          <w:szCs w:val="26"/>
          <w:lang w:eastAsia="ru-RU"/>
        </w:rPr>
        <w:t xml:space="preserve"> или частицы</w:t>
      </w:r>
      <w:r w:rsidRPr="007C5609">
        <w:rPr>
          <w:rFonts w:ascii="Times New Roman" w:eastAsia="Arial Unicode MS" w:hAnsi="Times New Roman" w:cs="Times New Roman"/>
          <w:i/>
          <w:iCs/>
          <w:sz w:val="26"/>
          <w:szCs w:val="26"/>
          <w:lang w:eastAsia="ru-RU"/>
        </w:rPr>
        <w:t xml:space="preserve"> совсем, совершенно, почти, именно, прямо</w:t>
      </w:r>
      <w:r w:rsidRPr="006E781D">
        <w:rPr>
          <w:rFonts w:ascii="Times New Roman" w:eastAsia="Arial Unicode MS" w:hAnsi="Times New Roman" w:cs="Times New Roman"/>
          <w:sz w:val="26"/>
          <w:szCs w:val="26"/>
          <w:lang w:eastAsia="ru-RU"/>
        </w:rPr>
        <w:t xml:space="preserve"> и т.п.</w:t>
      </w:r>
      <w:r w:rsidRPr="007C5609">
        <w:rPr>
          <w:rFonts w:ascii="Times New Roman" w:eastAsia="Arial Unicode MS" w:hAnsi="Times New Roman" w:cs="Times New Roman"/>
          <w:i/>
          <w:iCs/>
          <w:sz w:val="26"/>
          <w:szCs w:val="26"/>
          <w:lang w:eastAsia="ru-RU"/>
        </w:rPr>
        <w:t xml:space="preserve"> (Было светло, почти как днем); </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proofErr w:type="gramStart"/>
      <w:r w:rsidRPr="006E781D">
        <w:rPr>
          <w:rFonts w:ascii="Times New Roman" w:eastAsia="Arial Unicode MS" w:hAnsi="Times New Roman" w:cs="Times New Roman"/>
          <w:sz w:val="26"/>
          <w:szCs w:val="26"/>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w:t>
      </w:r>
      <w:r w:rsidRPr="007C5609">
        <w:rPr>
          <w:rFonts w:ascii="Times New Roman" w:eastAsia="Arial Unicode MS" w:hAnsi="Times New Roman" w:cs="Times New Roman"/>
          <w:i/>
          <w:iCs/>
          <w:sz w:val="26"/>
          <w:szCs w:val="26"/>
          <w:lang w:eastAsia="ru-RU"/>
        </w:rPr>
        <w:t xml:space="preserve"> (А.П. Чехов писал:</w:t>
      </w:r>
      <w:proofErr w:type="gramEnd"/>
      <w:r w:rsidRPr="007C5609">
        <w:rPr>
          <w:rFonts w:ascii="Times New Roman" w:eastAsia="Arial Unicode MS" w:hAnsi="Times New Roman" w:cs="Times New Roman"/>
          <w:i/>
          <w:iCs/>
          <w:sz w:val="26"/>
          <w:szCs w:val="26"/>
          <w:lang w:eastAsia="ru-RU"/>
        </w:rPr>
        <w:t xml:space="preserve"> </w:t>
      </w:r>
      <w:proofErr w:type="gramStart"/>
      <w:r w:rsidRPr="007C5609">
        <w:rPr>
          <w:rFonts w:ascii="Times New Roman" w:eastAsia="Arial Unicode MS" w:hAnsi="Times New Roman" w:cs="Times New Roman"/>
          <w:i/>
          <w:iCs/>
          <w:sz w:val="26"/>
          <w:szCs w:val="26"/>
          <w:lang w:eastAsia="ru-RU"/>
        </w:rPr>
        <w:t>«В человеке должно быть всё прекрасно...»)</w:t>
      </w:r>
      <w:r w:rsidRPr="007C5609">
        <w:rPr>
          <w:rFonts w:ascii="Times New Roman" w:eastAsia="Arial Unicode MS" w:hAnsi="Times New Roman" w:cs="Times New Roman"/>
          <w:i/>
          <w:iCs/>
          <w:sz w:val="26"/>
          <w:szCs w:val="26"/>
          <w:vertAlign w:val="superscript"/>
          <w:lang w:eastAsia="ru-RU"/>
        </w:rPr>
        <w:footnoteReference w:id="10"/>
      </w:r>
      <w:r w:rsidRPr="007C5609">
        <w:rPr>
          <w:rFonts w:ascii="Times New Roman" w:eastAsia="Arial Unicode MS" w:hAnsi="Times New Roman" w:cs="Times New Roman"/>
          <w:i/>
          <w:iCs/>
          <w:sz w:val="26"/>
          <w:szCs w:val="26"/>
          <w:lang w:eastAsia="ru-RU"/>
        </w:rPr>
        <w:t>.</w:t>
      </w:r>
      <w:proofErr w:type="gramEnd"/>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proofErr w:type="gramStart"/>
      <w:r w:rsidRPr="006E781D">
        <w:rPr>
          <w:rFonts w:ascii="Times New Roman" w:eastAsia="Arial Unicode MS" w:hAnsi="Times New Roman" w:cs="Times New Roman"/>
          <w:sz w:val="26"/>
          <w:szCs w:val="26"/>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Понятие о повторяющихся и однотипных ошибках не распространяется на пунктуационные ошибки.</w:t>
      </w:r>
    </w:p>
    <w:p w:rsidR="006E781D" w:rsidRPr="006E781D" w:rsidRDefault="006E781D" w:rsidP="00127C6B">
      <w:pPr>
        <w:spacing w:after="0" w:line="298" w:lineRule="exact"/>
        <w:ind w:left="20" w:right="20" w:firstLine="720"/>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r w:rsidRPr="007C5609">
        <w:rPr>
          <w:rFonts w:ascii="Times New Roman" w:eastAsia="Arial Unicode MS" w:hAnsi="Times New Roman" w:cs="Times New Roman"/>
          <w:sz w:val="26"/>
          <w:szCs w:val="26"/>
          <w:u w:val="single"/>
          <w:lang w:val="en-US" w:eastAsia="ru-RU"/>
        </w:rPr>
        <w:t>http</w:t>
      </w:r>
      <w:r w:rsidRPr="007C5609">
        <w:rPr>
          <w:rFonts w:ascii="Times New Roman" w:eastAsia="Arial Unicode MS" w:hAnsi="Times New Roman" w:cs="Times New Roman"/>
          <w:sz w:val="26"/>
          <w:szCs w:val="26"/>
          <w:u w:val="single"/>
          <w:lang w:eastAsia="ru-RU"/>
        </w:rPr>
        <w:t>://</w:t>
      </w:r>
      <w:r w:rsidRPr="007C5609">
        <w:rPr>
          <w:rFonts w:ascii="Times New Roman" w:eastAsia="Arial Unicode MS" w:hAnsi="Times New Roman" w:cs="Times New Roman"/>
          <w:sz w:val="26"/>
          <w:szCs w:val="26"/>
          <w:u w:val="single"/>
          <w:lang w:val="en-US" w:eastAsia="ru-RU"/>
        </w:rPr>
        <w:t>www</w:t>
      </w:r>
      <w:r w:rsidRPr="007C5609">
        <w:rPr>
          <w:rFonts w:ascii="Times New Roman" w:eastAsia="Arial Unicode MS" w:hAnsi="Times New Roman" w:cs="Times New Roman"/>
          <w:sz w:val="26"/>
          <w:szCs w:val="26"/>
          <w:u w:val="single"/>
          <w:lang w:eastAsia="ru-RU"/>
        </w:rPr>
        <w:t>.</w:t>
      </w:r>
      <w:proofErr w:type="spellStart"/>
      <w:r w:rsidRPr="007C5609">
        <w:rPr>
          <w:rFonts w:ascii="Times New Roman" w:eastAsia="Arial Unicode MS" w:hAnsi="Times New Roman" w:cs="Times New Roman"/>
          <w:sz w:val="26"/>
          <w:szCs w:val="26"/>
          <w:u w:val="single"/>
          <w:lang w:val="en-US" w:eastAsia="ru-RU"/>
        </w:rPr>
        <w:t>fipi</w:t>
      </w:r>
      <w:proofErr w:type="spellEnd"/>
      <w:r w:rsidRPr="007C5609">
        <w:rPr>
          <w:rFonts w:ascii="Times New Roman" w:eastAsia="Arial Unicode MS" w:hAnsi="Times New Roman" w:cs="Times New Roman"/>
          <w:sz w:val="26"/>
          <w:szCs w:val="26"/>
          <w:u w:val="single"/>
          <w:lang w:eastAsia="ru-RU"/>
        </w:rPr>
        <w:t>.</w:t>
      </w:r>
      <w:proofErr w:type="spellStart"/>
      <w:r w:rsidRPr="007C5609">
        <w:rPr>
          <w:rFonts w:ascii="Times New Roman" w:eastAsia="Arial Unicode MS" w:hAnsi="Times New Roman" w:cs="Times New Roman"/>
          <w:sz w:val="26"/>
          <w:szCs w:val="26"/>
          <w:u w:val="single"/>
          <w:lang w:val="en-US" w:eastAsia="ru-RU"/>
        </w:rPr>
        <w:t>ru</w:t>
      </w:r>
      <w:proofErr w:type="spellEnd"/>
      <w:r w:rsidRPr="007C5609">
        <w:rPr>
          <w:rFonts w:ascii="Times New Roman" w:eastAsia="Arial Unicode MS" w:hAnsi="Times New Roman" w:cs="Times New Roman"/>
          <w:sz w:val="26"/>
          <w:szCs w:val="26"/>
          <w:u w:val="single"/>
          <w:lang w:eastAsia="ru-RU"/>
        </w:rPr>
        <w:t>/).</w:t>
      </w:r>
    </w:p>
    <w:p w:rsidR="006E781D" w:rsidRPr="007C5609" w:rsidRDefault="006E781D" w:rsidP="00127C6B">
      <w:pPr>
        <w:spacing w:after="0" w:line="298" w:lineRule="exact"/>
        <w:ind w:left="20" w:right="20" w:firstLine="720"/>
        <w:jc w:val="both"/>
        <w:rPr>
          <w:rFonts w:ascii="Times New Roman" w:eastAsia="Arial Unicode MS" w:hAnsi="Times New Roman" w:cs="Times New Roman"/>
          <w:sz w:val="26"/>
          <w:szCs w:val="26"/>
          <w:u w:val="single"/>
          <w:lang w:eastAsia="ru-RU"/>
        </w:rPr>
      </w:pPr>
      <w:r w:rsidRPr="006E781D">
        <w:rPr>
          <w:rFonts w:ascii="Times New Roman" w:eastAsia="Arial Unicode MS" w:hAnsi="Times New Roman" w:cs="Times New Roman"/>
          <w:sz w:val="26"/>
          <w:szCs w:val="26"/>
          <w:lang w:eastAsia="ru-RU"/>
        </w:rPr>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9" w:history="1">
        <w:r w:rsidRPr="007C5609">
          <w:rPr>
            <w:rStyle w:val="ab"/>
            <w:rFonts w:ascii="Times New Roman" w:eastAsia="Arial Unicode MS" w:hAnsi="Times New Roman" w:cs="Times New Roman"/>
            <w:sz w:val="26"/>
            <w:szCs w:val="26"/>
            <w:lang w:val="en-US" w:eastAsia="ru-RU"/>
          </w:rPr>
          <w:t>http</w:t>
        </w:r>
        <w:r w:rsidRPr="007C5609">
          <w:rPr>
            <w:rStyle w:val="ab"/>
            <w:rFonts w:ascii="Times New Roman" w:eastAsia="Arial Unicode MS" w:hAnsi="Times New Roman" w:cs="Times New Roman"/>
            <w:sz w:val="26"/>
            <w:szCs w:val="26"/>
            <w:lang w:eastAsia="ru-RU"/>
          </w:rPr>
          <w:t>://</w:t>
        </w:r>
        <w:r w:rsidRPr="007C5609">
          <w:rPr>
            <w:rStyle w:val="ab"/>
            <w:rFonts w:ascii="Times New Roman" w:eastAsia="Arial Unicode MS" w:hAnsi="Times New Roman" w:cs="Times New Roman"/>
            <w:sz w:val="26"/>
            <w:szCs w:val="26"/>
            <w:lang w:val="en-US" w:eastAsia="ru-RU"/>
          </w:rPr>
          <w:t>www</w:t>
        </w:r>
        <w:r w:rsidRPr="007C5609">
          <w:rPr>
            <w:rStyle w:val="ab"/>
            <w:rFonts w:ascii="Times New Roman" w:eastAsia="Arial Unicode MS" w:hAnsi="Times New Roman" w:cs="Times New Roman"/>
            <w:sz w:val="26"/>
            <w:szCs w:val="26"/>
            <w:lang w:eastAsia="ru-RU"/>
          </w:rPr>
          <w:t>.</w:t>
        </w:r>
        <w:proofErr w:type="spellStart"/>
        <w:r w:rsidRPr="007C5609">
          <w:rPr>
            <w:rStyle w:val="ab"/>
            <w:rFonts w:ascii="Times New Roman" w:eastAsia="Arial Unicode MS" w:hAnsi="Times New Roman" w:cs="Times New Roman"/>
            <w:sz w:val="26"/>
            <w:szCs w:val="26"/>
            <w:lang w:val="en-US" w:eastAsia="ru-RU"/>
          </w:rPr>
          <w:t>fipi</w:t>
        </w:r>
        <w:proofErr w:type="spellEnd"/>
        <w:r w:rsidRPr="007C5609">
          <w:rPr>
            <w:rStyle w:val="ab"/>
            <w:rFonts w:ascii="Times New Roman" w:eastAsia="Arial Unicode MS" w:hAnsi="Times New Roman" w:cs="Times New Roman"/>
            <w:sz w:val="26"/>
            <w:szCs w:val="26"/>
            <w:lang w:eastAsia="ru-RU"/>
          </w:rPr>
          <w:t>.</w:t>
        </w:r>
        <w:proofErr w:type="spellStart"/>
        <w:r w:rsidRPr="007C5609">
          <w:rPr>
            <w:rStyle w:val="ab"/>
            <w:rFonts w:ascii="Times New Roman" w:eastAsia="Arial Unicode MS" w:hAnsi="Times New Roman" w:cs="Times New Roman"/>
            <w:sz w:val="26"/>
            <w:szCs w:val="26"/>
            <w:lang w:val="en-US" w:eastAsia="ru-RU"/>
          </w:rPr>
          <w:t>ru</w:t>
        </w:r>
        <w:proofErr w:type="spellEnd"/>
        <w:r w:rsidRPr="007C5609">
          <w:rPr>
            <w:rStyle w:val="ab"/>
            <w:rFonts w:ascii="Times New Roman" w:eastAsia="Arial Unicode MS" w:hAnsi="Times New Roman" w:cs="Times New Roman"/>
            <w:sz w:val="26"/>
            <w:szCs w:val="26"/>
            <w:lang w:eastAsia="ru-RU"/>
          </w:rPr>
          <w:t>/</w:t>
        </w:r>
      </w:hyperlink>
      <w:r w:rsidRPr="007C5609">
        <w:rPr>
          <w:rFonts w:ascii="Times New Roman" w:eastAsia="Arial Unicode MS" w:hAnsi="Times New Roman" w:cs="Times New Roman"/>
          <w:sz w:val="26"/>
          <w:szCs w:val="26"/>
          <w:u w:val="single"/>
          <w:lang w:eastAsia="ru-RU"/>
        </w:rPr>
        <w:t xml:space="preserve">). </w:t>
      </w:r>
    </w:p>
    <w:p w:rsidR="006E781D" w:rsidRPr="006E781D" w:rsidRDefault="006E781D" w:rsidP="00127C6B">
      <w:pPr>
        <w:numPr>
          <w:ilvl w:val="0"/>
          <w:numId w:val="22"/>
        </w:numPr>
        <w:tabs>
          <w:tab w:val="left" w:pos="1498"/>
        </w:tabs>
        <w:spacing w:after="0" w:line="298" w:lineRule="exact"/>
        <w:ind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6E781D" w:rsidRPr="006E781D" w:rsidRDefault="006E781D" w:rsidP="00127C6B">
      <w:pPr>
        <w:numPr>
          <w:ilvl w:val="0"/>
          <w:numId w:val="22"/>
        </w:numPr>
        <w:tabs>
          <w:tab w:val="left" w:pos="1498"/>
        </w:tabs>
        <w:spacing w:after="0" w:line="298" w:lineRule="exact"/>
        <w:ind w:right="20" w:firstLine="851"/>
        <w:jc w:val="both"/>
        <w:rPr>
          <w:rFonts w:ascii="Times New Roman" w:eastAsia="Arial Unicode MS" w:hAnsi="Times New Roman" w:cs="Times New Roman"/>
          <w:sz w:val="26"/>
          <w:szCs w:val="26"/>
          <w:lang w:eastAsia="ru-RU"/>
        </w:rPr>
      </w:pPr>
      <w:r w:rsidRPr="006E781D">
        <w:rPr>
          <w:rFonts w:ascii="Times New Roman" w:eastAsia="Arial Unicode MS" w:hAnsi="Times New Roman" w:cs="Times New Roman"/>
          <w:sz w:val="26"/>
          <w:szCs w:val="26"/>
          <w:lang w:eastAsia="ru-RU"/>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F75E55" w:rsidRPr="007C5609" w:rsidRDefault="006E781D" w:rsidP="00127C6B">
      <w:pPr>
        <w:spacing w:after="342" w:line="302" w:lineRule="exact"/>
        <w:ind w:left="20" w:right="20" w:firstLine="851"/>
        <w:jc w:val="both"/>
        <w:rPr>
          <w:rFonts w:ascii="Times New Roman" w:eastAsia="Arial Unicode MS" w:hAnsi="Times New Roman" w:cs="Times New Roman"/>
          <w:sz w:val="26"/>
          <w:szCs w:val="26"/>
          <w:u w:val="single"/>
          <w:lang w:eastAsia="ru-RU"/>
        </w:rPr>
      </w:pPr>
      <w:bookmarkStart w:id="50" w:name="bookmark53"/>
      <w:r w:rsidRPr="006E781D">
        <w:rPr>
          <w:rFonts w:ascii="Times New Roman" w:eastAsia="Arial Unicode MS" w:hAnsi="Times New Roman" w:cs="Times New Roman"/>
          <w:sz w:val="26"/>
          <w:szCs w:val="26"/>
          <w:lang w:eastAsia="ru-RU"/>
        </w:rPr>
        <w:t>5.2.10. 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w:t>
      </w:r>
      <w:r w:rsidRPr="007C5609">
        <w:rPr>
          <w:rFonts w:ascii="Times New Roman" w:eastAsia="Arial Unicode MS" w:hAnsi="Times New Roman" w:cs="Times New Roman"/>
          <w:sz w:val="26"/>
          <w:szCs w:val="26"/>
          <w:lang w:eastAsia="ru-RU"/>
        </w:rPr>
        <w:t>ние (изложение)»</w:t>
      </w:r>
      <w:bookmarkEnd w:id="50"/>
      <w:r w:rsidRPr="007C5609">
        <w:rPr>
          <w:rFonts w:ascii="Times New Roman" w:eastAsia="Arial Unicode MS" w:hAnsi="Times New Roman" w:cs="Times New Roman"/>
          <w:sz w:val="26"/>
          <w:szCs w:val="26"/>
          <w:lang w:eastAsia="ru-RU"/>
        </w:rPr>
        <w:t xml:space="preserve">) </w:t>
      </w:r>
      <w:r w:rsidRPr="006E781D">
        <w:rPr>
          <w:rFonts w:ascii="Times New Roman" w:eastAsia="Arial Unicode MS" w:hAnsi="Times New Roman" w:cs="Times New Roman"/>
          <w:sz w:val="26"/>
          <w:szCs w:val="26"/>
          <w:lang w:eastAsia="ru-RU"/>
        </w:rPr>
        <w:t xml:space="preserve"> </w:t>
      </w:r>
      <w:r w:rsidRPr="006E781D">
        <w:rPr>
          <w:rFonts w:ascii="Times New Roman" w:eastAsia="Arial Unicode MS" w:hAnsi="Times New Roman" w:cs="Times New Roman"/>
          <w:sz w:val="26"/>
          <w:szCs w:val="26"/>
          <w:u w:val="single"/>
          <w:lang w:eastAsia="ru-RU"/>
        </w:rPr>
        <w:t>(</w:t>
      </w:r>
      <w:hyperlink r:id="rId10" w:history="1">
        <w:r w:rsidR="00F75E55" w:rsidRPr="007C5609">
          <w:rPr>
            <w:rStyle w:val="ab"/>
            <w:rFonts w:ascii="Times New Roman" w:eastAsia="Arial Unicode MS" w:hAnsi="Times New Roman" w:cs="Times New Roman"/>
            <w:sz w:val="26"/>
            <w:szCs w:val="26"/>
            <w:lang w:val="en-US" w:eastAsia="ru-RU"/>
          </w:rPr>
          <w:t>http</w:t>
        </w:r>
        <w:r w:rsidR="00F75E55" w:rsidRPr="007C5609">
          <w:rPr>
            <w:rStyle w:val="ab"/>
            <w:rFonts w:ascii="Times New Roman" w:eastAsia="Arial Unicode MS" w:hAnsi="Times New Roman" w:cs="Times New Roman"/>
            <w:sz w:val="26"/>
            <w:szCs w:val="26"/>
            <w:lang w:eastAsia="ru-RU"/>
          </w:rPr>
          <w:t>://</w:t>
        </w:r>
        <w:r w:rsidR="00F75E55" w:rsidRPr="007C5609">
          <w:rPr>
            <w:rStyle w:val="ab"/>
            <w:rFonts w:ascii="Times New Roman" w:eastAsia="Arial Unicode MS" w:hAnsi="Times New Roman" w:cs="Times New Roman"/>
            <w:sz w:val="26"/>
            <w:szCs w:val="26"/>
            <w:lang w:val="en-US" w:eastAsia="ru-RU"/>
          </w:rPr>
          <w:t>www</w:t>
        </w:r>
        <w:r w:rsidR="00F75E55" w:rsidRPr="007C5609">
          <w:rPr>
            <w:rStyle w:val="ab"/>
            <w:rFonts w:ascii="Times New Roman" w:eastAsia="Arial Unicode MS" w:hAnsi="Times New Roman" w:cs="Times New Roman"/>
            <w:sz w:val="26"/>
            <w:szCs w:val="26"/>
            <w:lang w:eastAsia="ru-RU"/>
          </w:rPr>
          <w:t>.</w:t>
        </w:r>
        <w:proofErr w:type="spellStart"/>
        <w:r w:rsidR="00F75E55" w:rsidRPr="007C5609">
          <w:rPr>
            <w:rStyle w:val="ab"/>
            <w:rFonts w:ascii="Times New Roman" w:eastAsia="Arial Unicode MS" w:hAnsi="Times New Roman" w:cs="Times New Roman"/>
            <w:sz w:val="26"/>
            <w:szCs w:val="26"/>
            <w:lang w:val="en-US" w:eastAsia="ru-RU"/>
          </w:rPr>
          <w:t>fipi</w:t>
        </w:r>
        <w:proofErr w:type="spellEnd"/>
        <w:r w:rsidR="00F75E55" w:rsidRPr="007C5609">
          <w:rPr>
            <w:rStyle w:val="ab"/>
            <w:rFonts w:ascii="Times New Roman" w:eastAsia="Arial Unicode MS" w:hAnsi="Times New Roman" w:cs="Times New Roman"/>
            <w:sz w:val="26"/>
            <w:szCs w:val="26"/>
            <w:lang w:eastAsia="ru-RU"/>
          </w:rPr>
          <w:t>.</w:t>
        </w:r>
        <w:proofErr w:type="spellStart"/>
        <w:r w:rsidR="00F75E55" w:rsidRPr="007C5609">
          <w:rPr>
            <w:rStyle w:val="ab"/>
            <w:rFonts w:ascii="Times New Roman" w:eastAsia="Arial Unicode MS" w:hAnsi="Times New Roman" w:cs="Times New Roman"/>
            <w:sz w:val="26"/>
            <w:szCs w:val="26"/>
            <w:lang w:val="en-US" w:eastAsia="ru-RU"/>
          </w:rPr>
          <w:t>ru</w:t>
        </w:r>
        <w:proofErr w:type="spellEnd"/>
        <w:r w:rsidR="00F75E55" w:rsidRPr="007C5609">
          <w:rPr>
            <w:rStyle w:val="ab"/>
            <w:rFonts w:ascii="Times New Roman" w:eastAsia="Arial Unicode MS" w:hAnsi="Times New Roman" w:cs="Times New Roman"/>
            <w:sz w:val="26"/>
            <w:szCs w:val="26"/>
            <w:lang w:eastAsia="ru-RU"/>
          </w:rPr>
          <w:t>/</w:t>
        </w:r>
        <w:proofErr w:type="spellStart"/>
        <w:r w:rsidR="00F75E55" w:rsidRPr="007C5609">
          <w:rPr>
            <w:rStyle w:val="ab"/>
            <w:rFonts w:ascii="Times New Roman" w:eastAsia="Arial Unicode MS" w:hAnsi="Times New Roman" w:cs="Times New Roman"/>
            <w:sz w:val="26"/>
            <w:szCs w:val="26"/>
            <w:lang w:val="en-US" w:eastAsia="ru-RU"/>
          </w:rPr>
          <w:t>itogovoe</w:t>
        </w:r>
        <w:proofErr w:type="spellEnd"/>
        <w:r w:rsidR="00F75E55" w:rsidRPr="007C5609">
          <w:rPr>
            <w:rStyle w:val="ab"/>
            <w:rFonts w:ascii="Times New Roman" w:eastAsia="Arial Unicode MS" w:hAnsi="Times New Roman" w:cs="Times New Roman"/>
            <w:sz w:val="26"/>
            <w:szCs w:val="26"/>
            <w:lang w:eastAsia="ru-RU"/>
          </w:rPr>
          <w:t>-</w:t>
        </w:r>
        <w:proofErr w:type="spellStart"/>
        <w:r w:rsidR="00F75E55" w:rsidRPr="007C5609">
          <w:rPr>
            <w:rStyle w:val="ab"/>
            <w:rFonts w:ascii="Times New Roman" w:eastAsia="Arial Unicode MS" w:hAnsi="Times New Roman" w:cs="Times New Roman"/>
            <w:sz w:val="26"/>
            <w:szCs w:val="26"/>
            <w:lang w:val="en-US" w:eastAsia="ru-RU"/>
          </w:rPr>
          <w:t>sochinenie</w:t>
        </w:r>
        <w:proofErr w:type="spellEnd"/>
      </w:hyperlink>
      <w:r w:rsidRPr="007C5609">
        <w:rPr>
          <w:rFonts w:ascii="Times New Roman" w:eastAsia="Arial Unicode MS" w:hAnsi="Times New Roman" w:cs="Times New Roman"/>
          <w:sz w:val="26"/>
          <w:szCs w:val="26"/>
          <w:u w:val="single"/>
          <w:lang w:eastAsia="ru-RU"/>
        </w:rPr>
        <w:t>)</w:t>
      </w:r>
      <w:r w:rsidR="00F75E55" w:rsidRPr="007C5609">
        <w:rPr>
          <w:rFonts w:ascii="Times New Roman" w:eastAsia="Arial Unicode MS" w:hAnsi="Times New Roman" w:cs="Times New Roman"/>
          <w:sz w:val="26"/>
          <w:szCs w:val="26"/>
          <w:u w:val="single"/>
          <w:lang w:eastAsia="ru-RU"/>
        </w:rPr>
        <w:t>.</w:t>
      </w:r>
    </w:p>
    <w:p w:rsidR="006E781D" w:rsidRPr="006E781D" w:rsidRDefault="006E781D" w:rsidP="00127C6B">
      <w:pPr>
        <w:keepNext/>
        <w:keepLines/>
        <w:spacing w:after="254" w:line="250" w:lineRule="exact"/>
        <w:ind w:left="20" w:firstLine="720"/>
        <w:jc w:val="both"/>
        <w:outlineLvl w:val="1"/>
        <w:rPr>
          <w:rFonts w:ascii="Times New Roman" w:eastAsia="Arial Unicode MS" w:hAnsi="Times New Roman" w:cs="Times New Roman"/>
          <w:b/>
          <w:bCs/>
          <w:sz w:val="26"/>
          <w:szCs w:val="26"/>
          <w:lang w:eastAsia="ru-RU"/>
        </w:rPr>
      </w:pPr>
      <w:bookmarkStart w:id="51" w:name="bookmark54"/>
      <w:r w:rsidRPr="006E781D">
        <w:rPr>
          <w:rFonts w:ascii="Times New Roman" w:eastAsia="Arial Unicode MS" w:hAnsi="Times New Roman" w:cs="Times New Roman"/>
          <w:b/>
          <w:bCs/>
          <w:sz w:val="26"/>
          <w:szCs w:val="26"/>
          <w:lang w:eastAsia="ru-RU"/>
        </w:rPr>
        <w:lastRenderedPageBreak/>
        <w:t>5.3. Проведение повторной проверки итогового сочинения (изложения)</w:t>
      </w:r>
      <w:bookmarkEnd w:id="51"/>
    </w:p>
    <w:p w:rsidR="006E781D" w:rsidRPr="006E781D" w:rsidRDefault="006E781D" w:rsidP="00127C6B">
      <w:pPr>
        <w:spacing w:after="322" w:line="298" w:lineRule="exact"/>
        <w:ind w:left="20" w:right="20" w:firstLine="720"/>
        <w:jc w:val="both"/>
        <w:rPr>
          <w:rFonts w:ascii="Times New Roman" w:eastAsia="Arial Unicode MS" w:hAnsi="Times New Roman" w:cs="Times New Roman"/>
          <w:sz w:val="26"/>
          <w:szCs w:val="26"/>
          <w:lang w:eastAsia="ru-RU"/>
        </w:rPr>
      </w:pPr>
      <w:bookmarkStart w:id="52" w:name="bookmark55"/>
      <w:proofErr w:type="gramStart"/>
      <w:r w:rsidRPr="006E781D">
        <w:rPr>
          <w:rFonts w:ascii="Times New Roman" w:eastAsia="Arial Unicode MS" w:hAnsi="Times New Roman" w:cs="Times New Roman"/>
          <w:sz w:val="26"/>
          <w:szCs w:val="26"/>
          <w:lang w:eastAsia="ru-RU"/>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w:t>
      </w:r>
      <w:r w:rsidR="00F75E55" w:rsidRPr="007C5609">
        <w:rPr>
          <w:rFonts w:ascii="Times New Roman" w:eastAsia="Arial Unicode MS" w:hAnsi="Times New Roman" w:cs="Times New Roman"/>
          <w:sz w:val="26"/>
          <w:szCs w:val="26"/>
          <w:lang w:eastAsia="ru-RU"/>
        </w:rPr>
        <w:t>ия (изложения), определенной Министерством</w:t>
      </w:r>
      <w:r w:rsidRPr="006E781D">
        <w:rPr>
          <w:rFonts w:ascii="Times New Roman" w:eastAsia="Arial Unicode MS" w:hAnsi="Times New Roman" w:cs="Times New Roman"/>
          <w:sz w:val="26"/>
          <w:szCs w:val="26"/>
          <w:lang w:eastAsia="ru-RU"/>
        </w:rPr>
        <w:t>.</w:t>
      </w:r>
      <w:proofErr w:type="gramEnd"/>
      <w:r w:rsidRPr="006E781D">
        <w:rPr>
          <w:rFonts w:ascii="Times New Roman" w:eastAsia="Arial Unicode MS" w:hAnsi="Times New Roman" w:cs="Times New Roman"/>
          <w:sz w:val="26"/>
          <w:szCs w:val="26"/>
          <w:lang w:eastAsia="ru-RU"/>
        </w:rPr>
        <w:t xml:space="preserve">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w:t>
      </w:r>
      <w:bookmarkEnd w:id="52"/>
      <w:r w:rsidR="00F75E55" w:rsidRPr="007C5609">
        <w:rPr>
          <w:rFonts w:ascii="Times New Roman" w:eastAsia="Arial Unicode MS" w:hAnsi="Times New Roman" w:cs="Times New Roman"/>
          <w:sz w:val="26"/>
          <w:szCs w:val="26"/>
          <w:lang w:eastAsia="ru-RU"/>
        </w:rPr>
        <w:t>Министерство.</w:t>
      </w:r>
    </w:p>
    <w:p w:rsidR="00F75E55" w:rsidRPr="00F75E55" w:rsidRDefault="00F75E55" w:rsidP="00127C6B">
      <w:pPr>
        <w:keepNext/>
        <w:keepLines/>
        <w:spacing w:after="0" w:line="270" w:lineRule="exact"/>
        <w:ind w:left="20" w:firstLine="720"/>
        <w:jc w:val="both"/>
        <w:outlineLvl w:val="0"/>
        <w:rPr>
          <w:rFonts w:ascii="Times New Roman" w:eastAsia="Arial Unicode MS" w:hAnsi="Times New Roman" w:cs="Times New Roman"/>
          <w:b/>
          <w:bCs/>
          <w:sz w:val="26"/>
          <w:szCs w:val="26"/>
          <w:lang w:eastAsia="ru-RU"/>
        </w:rPr>
      </w:pPr>
      <w:bookmarkStart w:id="53" w:name="bookmark56"/>
      <w:r w:rsidRPr="007C5609">
        <w:rPr>
          <w:rFonts w:ascii="Times New Roman" w:eastAsia="Arial Unicode MS" w:hAnsi="Times New Roman" w:cs="Times New Roman"/>
          <w:b/>
          <w:bCs/>
          <w:sz w:val="26"/>
          <w:szCs w:val="26"/>
          <w:lang w:eastAsia="ru-RU"/>
        </w:rPr>
        <w:t xml:space="preserve"> </w:t>
      </w:r>
      <w:r w:rsidRPr="00F75E55">
        <w:rPr>
          <w:rFonts w:ascii="Times New Roman" w:eastAsia="Arial Unicode MS" w:hAnsi="Times New Roman" w:cs="Times New Roman"/>
          <w:b/>
          <w:bCs/>
          <w:sz w:val="26"/>
          <w:szCs w:val="26"/>
          <w:lang w:eastAsia="ru-RU"/>
        </w:rPr>
        <w:t>6. Обработка результатов итогового сочинения (изложения)</w:t>
      </w:r>
      <w:bookmarkEnd w:id="53"/>
    </w:p>
    <w:p w:rsidR="00F75E55" w:rsidRPr="00F75E55" w:rsidRDefault="00F75E55" w:rsidP="00127C6B">
      <w:pPr>
        <w:numPr>
          <w:ilvl w:val="0"/>
          <w:numId w:val="23"/>
        </w:numPr>
        <w:tabs>
          <w:tab w:val="left" w:pos="1258"/>
        </w:tabs>
        <w:spacing w:after="0" w:line="298" w:lineRule="exact"/>
        <w:ind w:right="20" w:firstLine="851"/>
        <w:jc w:val="both"/>
        <w:rPr>
          <w:rFonts w:ascii="Times New Roman" w:eastAsia="Arial Unicode MS" w:hAnsi="Times New Roman" w:cs="Times New Roman"/>
          <w:sz w:val="26"/>
          <w:szCs w:val="26"/>
          <w:lang w:eastAsia="ru-RU"/>
        </w:rPr>
      </w:pPr>
      <w:proofErr w:type="gramStart"/>
      <w:r w:rsidRPr="00F75E55">
        <w:rPr>
          <w:rFonts w:ascii="Times New Roman" w:eastAsia="Arial Unicode MS" w:hAnsi="Times New Roman" w:cs="Times New Roman"/>
          <w:sz w:val="26"/>
          <w:szCs w:val="26"/>
          <w:lang w:eastAsia="ru-RU"/>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в РЦОИ для последующей обработки (за исключением организаций, в которых проводится сканирование оригиналов бланков</w:t>
      </w:r>
      <w:proofErr w:type="gramEnd"/>
      <w:r w:rsidRPr="00F75E55">
        <w:rPr>
          <w:rFonts w:ascii="Times New Roman" w:eastAsia="Arial Unicode MS" w:hAnsi="Times New Roman" w:cs="Times New Roman"/>
          <w:sz w:val="26"/>
          <w:szCs w:val="26"/>
          <w:lang w:eastAsia="ru-RU"/>
        </w:rPr>
        <w:t xml:space="preserve"> итогового сочинения (изложения) после проведения проверки и оценивания экспертами комиссий по проверке итогового сочинения (изложения).</w:t>
      </w:r>
    </w:p>
    <w:p w:rsidR="00F75E55" w:rsidRPr="00F75E55" w:rsidRDefault="00F75E55" w:rsidP="00127C6B">
      <w:pPr>
        <w:numPr>
          <w:ilvl w:val="0"/>
          <w:numId w:val="23"/>
        </w:numPr>
        <w:tabs>
          <w:tab w:val="left" w:pos="1249"/>
        </w:tabs>
        <w:spacing w:after="0" w:line="298" w:lineRule="exact"/>
        <w:ind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Обработка бланков итогового сочинения (изложения) осуществляется РЦОИ с использованием специальных аппаратно-программных средств.</w:t>
      </w:r>
    </w:p>
    <w:p w:rsidR="00F75E55" w:rsidRPr="00F75E55" w:rsidRDefault="00F75E55" w:rsidP="00127C6B">
      <w:pPr>
        <w:numPr>
          <w:ilvl w:val="0"/>
          <w:numId w:val="23"/>
        </w:numPr>
        <w:tabs>
          <w:tab w:val="left" w:pos="1254"/>
        </w:tabs>
        <w:spacing w:after="0" w:line="298" w:lineRule="exact"/>
        <w:ind w:lef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Обработка проверенных бланков итогового сочинения (изложения) включает</w:t>
      </w:r>
      <w:r w:rsidRPr="007C5609">
        <w:rPr>
          <w:rFonts w:ascii="Times New Roman" w:eastAsia="Arial Unicode MS" w:hAnsi="Times New Roman" w:cs="Times New Roman"/>
          <w:sz w:val="26"/>
          <w:szCs w:val="26"/>
          <w:lang w:eastAsia="ru-RU"/>
        </w:rPr>
        <w:t xml:space="preserve"> </w:t>
      </w:r>
      <w:r w:rsidRPr="00F75E55">
        <w:rPr>
          <w:rFonts w:ascii="Times New Roman" w:eastAsia="Arial Unicode MS" w:hAnsi="Times New Roman" w:cs="Times New Roman"/>
          <w:sz w:val="26"/>
          <w:szCs w:val="26"/>
          <w:lang w:eastAsia="ru-RU"/>
        </w:rPr>
        <w:t>в себя:</w:t>
      </w:r>
    </w:p>
    <w:p w:rsidR="00F75E55" w:rsidRPr="00F75E55" w:rsidRDefault="00F75E55" w:rsidP="00127C6B">
      <w:pPr>
        <w:spacing w:after="0" w:line="298" w:lineRule="exact"/>
        <w:ind w:lef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сканирование проверенных оригиналов бланков итогового сочинения (изложения);</w:t>
      </w:r>
    </w:p>
    <w:p w:rsidR="00F75E55" w:rsidRPr="00F75E55" w:rsidRDefault="00F75E55"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распознавание информации, внесенной в проверенные оригиналы бланков итогового сочинения (изложения);</w:t>
      </w:r>
    </w:p>
    <w:p w:rsidR="00F75E55" w:rsidRPr="00F75E55" w:rsidRDefault="00F75E55"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сверку распознанной информации с оригинальной информацией, внесенной в проверенные оригиналы бланков итогового сочинения (изложения).</w:t>
      </w:r>
    </w:p>
    <w:p w:rsidR="00F75E55" w:rsidRPr="00F75E55" w:rsidRDefault="00F75E55" w:rsidP="00127C6B">
      <w:pPr>
        <w:numPr>
          <w:ilvl w:val="0"/>
          <w:numId w:val="23"/>
        </w:numPr>
        <w:tabs>
          <w:tab w:val="left" w:pos="1287"/>
        </w:tabs>
        <w:spacing w:after="0" w:line="298" w:lineRule="exact"/>
        <w:ind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Обработка бланков итогового сочинения (изложения) должна завершиться в сроки, установленные пунктом 29 Порядка</w:t>
      </w:r>
      <w:r w:rsidRPr="007C5609">
        <w:rPr>
          <w:rFonts w:ascii="Times New Roman" w:eastAsia="Arial Unicode MS" w:hAnsi="Times New Roman" w:cs="Times New Roman"/>
          <w:sz w:val="26"/>
          <w:szCs w:val="26"/>
          <w:lang w:eastAsia="ru-RU"/>
        </w:rPr>
        <w:t>;</w:t>
      </w:r>
    </w:p>
    <w:p w:rsidR="00F75E55" w:rsidRPr="00F75E55" w:rsidRDefault="00F75E55" w:rsidP="00127C6B">
      <w:pPr>
        <w:numPr>
          <w:ilvl w:val="0"/>
          <w:numId w:val="23"/>
        </w:numPr>
        <w:tabs>
          <w:tab w:val="left" w:pos="1234"/>
        </w:tabs>
        <w:spacing w:after="0" w:line="298" w:lineRule="exact"/>
        <w:ind w:right="20" w:firstLine="851"/>
        <w:jc w:val="both"/>
        <w:rPr>
          <w:rFonts w:ascii="Times New Roman" w:eastAsia="Arial Unicode MS" w:hAnsi="Times New Roman" w:cs="Times New Roman"/>
          <w:sz w:val="26"/>
          <w:szCs w:val="26"/>
          <w:lang w:eastAsia="ru-RU"/>
        </w:rPr>
      </w:pPr>
      <w:proofErr w:type="gramStart"/>
      <w:r w:rsidRPr="00F75E55">
        <w:rPr>
          <w:rFonts w:ascii="Times New Roman" w:eastAsia="Arial Unicode MS" w:hAnsi="Times New Roman" w:cs="Times New Roman"/>
          <w:sz w:val="26"/>
          <w:szCs w:val="26"/>
          <w:lang w:eastAsia="ru-RU"/>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w:t>
      </w:r>
      <w:proofErr w:type="gramEnd"/>
      <w:r w:rsidRPr="00F75E55">
        <w:rPr>
          <w:rFonts w:ascii="Times New Roman" w:eastAsia="Arial Unicode MS" w:hAnsi="Times New Roman" w:cs="Times New Roman"/>
          <w:sz w:val="26"/>
          <w:szCs w:val="26"/>
          <w:lang w:eastAsia="ru-RU"/>
        </w:rPr>
        <w:t xml:space="preserve"> Сканированию подлежат все выданные участникам бланки итогового сочинения (изложения), в том числе незаполненные.</w:t>
      </w:r>
    </w:p>
    <w:p w:rsidR="00F75E55" w:rsidRPr="00F75E55" w:rsidRDefault="00F75E55" w:rsidP="00127C6B">
      <w:pPr>
        <w:spacing w:after="0" w:line="298" w:lineRule="exact"/>
        <w:ind w:left="20"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Отсканированные изображения бланков итогового сочинения (изложения) передаются в РЦОИ для последующей обработки.</w:t>
      </w:r>
    </w:p>
    <w:p w:rsidR="00F75E55" w:rsidRPr="00F75E55" w:rsidRDefault="00F75E55" w:rsidP="00127C6B">
      <w:pPr>
        <w:numPr>
          <w:ilvl w:val="0"/>
          <w:numId w:val="23"/>
        </w:numPr>
        <w:tabs>
          <w:tab w:val="left" w:pos="1244"/>
        </w:tabs>
        <w:spacing w:after="0" w:line="298" w:lineRule="exact"/>
        <w:ind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 xml:space="preserve">Сканирование бланков итогового сочинения (изложения) может по решению </w:t>
      </w:r>
      <w:r w:rsidRPr="007C5609">
        <w:rPr>
          <w:rFonts w:ascii="Times New Roman" w:eastAsia="Arial Unicode MS" w:hAnsi="Times New Roman" w:cs="Times New Roman"/>
          <w:sz w:val="26"/>
          <w:szCs w:val="26"/>
          <w:lang w:eastAsia="ru-RU"/>
        </w:rPr>
        <w:t>Министерства</w:t>
      </w:r>
      <w:r w:rsidRPr="00F75E55">
        <w:rPr>
          <w:rFonts w:ascii="Times New Roman" w:eastAsia="Arial Unicode MS" w:hAnsi="Times New Roman" w:cs="Times New Roman"/>
          <w:sz w:val="26"/>
          <w:szCs w:val="26"/>
          <w:lang w:eastAsia="ru-RU"/>
        </w:rPr>
        <w:t xml:space="preserve"> проводиться в органах местного самоуправления, </w:t>
      </w:r>
      <w:r w:rsidRPr="00F75E55">
        <w:rPr>
          <w:rFonts w:ascii="Times New Roman" w:eastAsia="Arial Unicode MS" w:hAnsi="Times New Roman" w:cs="Times New Roman"/>
          <w:sz w:val="26"/>
          <w:szCs w:val="26"/>
          <w:lang w:eastAsia="ru-RU"/>
        </w:rPr>
        <w:lastRenderedPageBreak/>
        <w:t>осуществляющих управление в сфере образования, с последующей передачей образов бланков итогового сочинения (изложения) в РЦОИ.</w:t>
      </w:r>
    </w:p>
    <w:p w:rsidR="00F75E55" w:rsidRPr="00F75E55" w:rsidRDefault="00F75E55" w:rsidP="00127C6B">
      <w:pPr>
        <w:numPr>
          <w:ilvl w:val="0"/>
          <w:numId w:val="23"/>
        </w:numPr>
        <w:tabs>
          <w:tab w:val="left" w:pos="1234"/>
        </w:tabs>
        <w:spacing w:after="0" w:line="298" w:lineRule="exact"/>
        <w:ind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w:t>
      </w:r>
      <w:r w:rsidRPr="007C5609">
        <w:rPr>
          <w:rFonts w:ascii="Times New Roman" w:eastAsia="Arial Unicode MS" w:hAnsi="Times New Roman" w:cs="Times New Roman"/>
          <w:sz w:val="26"/>
          <w:szCs w:val="26"/>
          <w:lang w:eastAsia="ru-RU"/>
        </w:rPr>
        <w:t xml:space="preserve"> Министерством</w:t>
      </w:r>
      <w:r w:rsidRPr="00F75E55">
        <w:rPr>
          <w:rFonts w:ascii="Times New Roman" w:eastAsia="Arial Unicode MS" w:hAnsi="Times New Roman" w:cs="Times New Roman"/>
          <w:sz w:val="26"/>
          <w:szCs w:val="26"/>
          <w:lang w:eastAsia="ru-RU"/>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Pr="007C5609">
        <w:rPr>
          <w:rFonts w:ascii="Times New Roman" w:eastAsia="Arial Unicode MS" w:hAnsi="Times New Roman" w:cs="Times New Roman"/>
          <w:sz w:val="26"/>
          <w:szCs w:val="26"/>
          <w:lang w:eastAsia="ru-RU"/>
        </w:rPr>
        <w:t>Министерством</w:t>
      </w:r>
      <w:r w:rsidRPr="00F75E55">
        <w:rPr>
          <w:rFonts w:ascii="Times New Roman" w:eastAsia="Arial Unicode MS" w:hAnsi="Times New Roman" w:cs="Times New Roman"/>
          <w:sz w:val="26"/>
          <w:szCs w:val="26"/>
          <w:lang w:eastAsia="ru-RU"/>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Pr="007C5609">
        <w:rPr>
          <w:rFonts w:ascii="Times New Roman" w:eastAsia="Arial Unicode MS" w:hAnsi="Times New Roman" w:cs="Times New Roman"/>
          <w:sz w:val="26"/>
          <w:szCs w:val="26"/>
          <w:lang w:eastAsia="ru-RU"/>
        </w:rPr>
        <w:t>Министерством.</w:t>
      </w:r>
    </w:p>
    <w:p w:rsidR="00F75E55" w:rsidRPr="00F75E55" w:rsidRDefault="00F75E55" w:rsidP="00127C6B">
      <w:pPr>
        <w:numPr>
          <w:ilvl w:val="0"/>
          <w:numId w:val="23"/>
        </w:numPr>
        <w:tabs>
          <w:tab w:val="left" w:pos="1191"/>
        </w:tabs>
        <w:spacing w:after="0" w:line="298" w:lineRule="exact"/>
        <w:ind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Образы оригиналов бланков итогового сочинения (изложения) РЦОИ размещает на региональных серверах.</w:t>
      </w:r>
    </w:p>
    <w:p w:rsidR="00F75E55" w:rsidRPr="00F75E55" w:rsidRDefault="00F75E55" w:rsidP="00127C6B">
      <w:pPr>
        <w:numPr>
          <w:ilvl w:val="0"/>
          <w:numId w:val="23"/>
        </w:numPr>
        <w:tabs>
          <w:tab w:val="left" w:pos="1225"/>
        </w:tabs>
        <w:spacing w:after="0" w:line="298" w:lineRule="exact"/>
        <w:ind w:right="20" w:firstLine="851"/>
        <w:jc w:val="both"/>
        <w:rPr>
          <w:rFonts w:ascii="Times New Roman" w:eastAsia="Arial Unicode MS" w:hAnsi="Times New Roman" w:cs="Times New Roman"/>
          <w:sz w:val="26"/>
          <w:szCs w:val="26"/>
          <w:lang w:eastAsia="ru-RU"/>
        </w:rPr>
      </w:pPr>
      <w:r w:rsidRPr="00F75E55">
        <w:rPr>
          <w:rFonts w:ascii="Times New Roman" w:eastAsia="Arial Unicode MS" w:hAnsi="Times New Roman" w:cs="Times New Roman"/>
          <w:sz w:val="26"/>
          <w:szCs w:val="26"/>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127C6B" w:rsidRDefault="00127C6B" w:rsidP="00127C6B">
      <w:pPr>
        <w:spacing w:after="0" w:line="298" w:lineRule="exact"/>
        <w:ind w:left="20" w:right="20" w:firstLine="720"/>
        <w:jc w:val="center"/>
        <w:rPr>
          <w:sz w:val="26"/>
          <w:szCs w:val="26"/>
        </w:rPr>
      </w:pPr>
    </w:p>
    <w:p w:rsidR="006E781D" w:rsidRPr="007C5609" w:rsidRDefault="00127C6B" w:rsidP="00127C6B">
      <w:pPr>
        <w:spacing w:after="0" w:line="298" w:lineRule="exact"/>
        <w:ind w:left="20" w:right="20" w:firstLine="720"/>
        <w:jc w:val="center"/>
        <w:rPr>
          <w:sz w:val="26"/>
          <w:szCs w:val="26"/>
        </w:rPr>
      </w:pPr>
      <w:r>
        <w:rPr>
          <w:sz w:val="26"/>
          <w:szCs w:val="26"/>
        </w:rPr>
        <w:t>_____________</w:t>
      </w:r>
    </w:p>
    <w:sectPr w:rsidR="006E781D" w:rsidRPr="007C5609" w:rsidSect="007C5609">
      <w:foot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E7" w:rsidRDefault="00F304E7" w:rsidP="00FE26AE">
      <w:pPr>
        <w:spacing w:after="0" w:line="240" w:lineRule="auto"/>
      </w:pPr>
      <w:r>
        <w:separator/>
      </w:r>
    </w:p>
  </w:endnote>
  <w:endnote w:type="continuationSeparator" w:id="0">
    <w:p w:rsidR="00F304E7" w:rsidRDefault="00F304E7" w:rsidP="00FE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88259"/>
      <w:docPartObj>
        <w:docPartGallery w:val="Page Numbers (Bottom of Page)"/>
        <w:docPartUnique/>
      </w:docPartObj>
    </w:sdtPr>
    <w:sdtEndPr/>
    <w:sdtContent>
      <w:p w:rsidR="00B3261E" w:rsidRDefault="00B3261E">
        <w:pPr>
          <w:pStyle w:val="a8"/>
          <w:jc w:val="right"/>
        </w:pPr>
        <w:r>
          <w:fldChar w:fldCharType="begin"/>
        </w:r>
        <w:r>
          <w:instrText>PAGE   \* MERGEFORMAT</w:instrText>
        </w:r>
        <w:r>
          <w:fldChar w:fldCharType="separate"/>
        </w:r>
        <w:r w:rsidR="00801F23">
          <w:rPr>
            <w:noProof/>
          </w:rPr>
          <w:t>1</w:t>
        </w:r>
        <w:r>
          <w:fldChar w:fldCharType="end"/>
        </w:r>
      </w:p>
    </w:sdtContent>
  </w:sdt>
  <w:p w:rsidR="00B3261E" w:rsidRDefault="00B326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E7" w:rsidRDefault="00F304E7" w:rsidP="00FE26AE">
      <w:pPr>
        <w:spacing w:after="0" w:line="240" w:lineRule="auto"/>
      </w:pPr>
      <w:r>
        <w:separator/>
      </w:r>
    </w:p>
  </w:footnote>
  <w:footnote w:type="continuationSeparator" w:id="0">
    <w:p w:rsidR="00F304E7" w:rsidRDefault="00F304E7" w:rsidP="00FE26AE">
      <w:pPr>
        <w:spacing w:after="0" w:line="240" w:lineRule="auto"/>
      </w:pPr>
      <w:r>
        <w:continuationSeparator/>
      </w:r>
    </w:p>
  </w:footnote>
  <w:footnote w:id="1">
    <w:p w:rsidR="00731E06" w:rsidRPr="00F717B0" w:rsidRDefault="00731E06" w:rsidP="00F717B0">
      <w:pPr>
        <w:pStyle w:val="Footnote0"/>
        <w:shd w:val="clear" w:color="auto" w:fill="auto"/>
        <w:spacing w:line="240" w:lineRule="auto"/>
        <w:ind w:left="20" w:right="40" w:firstLine="720"/>
        <w:rPr>
          <w:sz w:val="16"/>
          <w:szCs w:val="16"/>
        </w:rPr>
      </w:pPr>
      <w:r w:rsidRPr="00F717B0">
        <w:rPr>
          <w:sz w:val="16"/>
          <w:szCs w:val="16"/>
          <w:vertAlign w:val="superscript"/>
        </w:rPr>
        <w:footnoteRef/>
      </w:r>
      <w:r w:rsidRPr="00F717B0">
        <w:rPr>
          <w:sz w:val="16"/>
          <w:szCs w:val="16"/>
        </w:rPr>
        <w:t xml:space="preserve"> </w:t>
      </w:r>
      <w:proofErr w:type="gramStart"/>
      <w:r w:rsidRPr="00F717B0">
        <w:rPr>
          <w:sz w:val="16"/>
          <w:szCs w:val="1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Министерством.</w:t>
      </w:r>
      <w:proofErr w:type="gramEnd"/>
      <w:r w:rsidRPr="00F717B0">
        <w:rPr>
          <w:sz w:val="16"/>
          <w:szCs w:val="16"/>
        </w:rPr>
        <w:t xml:space="preserve">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Министерство.</w:t>
      </w:r>
    </w:p>
  </w:footnote>
  <w:footnote w:id="2">
    <w:p w:rsidR="00731E06" w:rsidRPr="00F717B0" w:rsidRDefault="00731E06" w:rsidP="00F717B0">
      <w:pPr>
        <w:pStyle w:val="Footnote0"/>
        <w:shd w:val="clear" w:color="auto" w:fill="auto"/>
        <w:spacing w:line="254" w:lineRule="exact"/>
        <w:ind w:left="20" w:right="40" w:firstLine="720"/>
        <w:rPr>
          <w:sz w:val="18"/>
          <w:szCs w:val="18"/>
        </w:rPr>
      </w:pPr>
      <w:r w:rsidRPr="00F717B0">
        <w:rPr>
          <w:sz w:val="18"/>
          <w:szCs w:val="18"/>
          <w:vertAlign w:val="superscript"/>
        </w:rPr>
        <w:footnoteRef/>
      </w:r>
      <w:r w:rsidRPr="00F717B0">
        <w:rPr>
          <w:sz w:val="18"/>
          <w:szCs w:val="18"/>
        </w:rP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p>
  </w:footnote>
  <w:footnote w:id="3">
    <w:p w:rsidR="00731E06" w:rsidRPr="00B7511D" w:rsidRDefault="00731E06" w:rsidP="00B7511D">
      <w:pPr>
        <w:pStyle w:val="Footnote0"/>
        <w:shd w:val="clear" w:color="auto" w:fill="auto"/>
        <w:tabs>
          <w:tab w:val="left" w:pos="874"/>
        </w:tabs>
        <w:spacing w:line="240" w:lineRule="auto"/>
        <w:ind w:left="20" w:right="20" w:firstLine="720"/>
        <w:rPr>
          <w:sz w:val="18"/>
          <w:szCs w:val="18"/>
        </w:rPr>
      </w:pPr>
      <w:r w:rsidRPr="00B7511D">
        <w:rPr>
          <w:sz w:val="18"/>
          <w:szCs w:val="18"/>
          <w:vertAlign w:val="superscript"/>
        </w:rPr>
        <w:footnoteRef/>
      </w:r>
      <w:r w:rsidRPr="00B7511D">
        <w:rPr>
          <w:sz w:val="18"/>
          <w:szCs w:val="18"/>
        </w:rPr>
        <w:tab/>
        <w:t xml:space="preserve">Номера тем итогового сочинения и текстов для итогового изложения уникальны. </w:t>
      </w:r>
      <w:proofErr w:type="gramStart"/>
      <w:r w:rsidRPr="00B7511D">
        <w:rPr>
          <w:sz w:val="18"/>
          <w:szCs w:val="18"/>
        </w:rP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w:t>
      </w:r>
      <w:proofErr w:type="gramEnd"/>
      <w:r w:rsidRPr="00B7511D">
        <w:rPr>
          <w:sz w:val="18"/>
          <w:szCs w:val="18"/>
        </w:rPr>
        <w:t xml:space="preserve">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footnote>
  <w:footnote w:id="4">
    <w:p w:rsidR="00731E06" w:rsidRDefault="00731E06" w:rsidP="00B7511D">
      <w:pPr>
        <w:pStyle w:val="Footnote0"/>
        <w:shd w:val="clear" w:color="auto" w:fill="auto"/>
        <w:tabs>
          <w:tab w:val="left" w:pos="946"/>
        </w:tabs>
        <w:spacing w:line="240" w:lineRule="auto"/>
        <w:ind w:left="720"/>
      </w:pPr>
      <w:r w:rsidRPr="00B7511D">
        <w:rPr>
          <w:sz w:val="18"/>
          <w:szCs w:val="18"/>
          <w:vertAlign w:val="superscript"/>
        </w:rPr>
        <w:footnoteRef/>
      </w:r>
      <w:r w:rsidRPr="00B7511D">
        <w:rPr>
          <w:sz w:val="18"/>
          <w:szCs w:val="18"/>
        </w:rPr>
        <w:tab/>
        <w:t>См. абзац второй подп</w:t>
      </w:r>
      <w:r>
        <w:rPr>
          <w:sz w:val="18"/>
          <w:szCs w:val="18"/>
        </w:rPr>
        <w:t xml:space="preserve">ункта 2.3.2 пункта 2.3 настоящего Порядка. </w:t>
      </w:r>
    </w:p>
  </w:footnote>
  <w:footnote w:id="5">
    <w:p w:rsidR="00731E06" w:rsidRPr="00731E06" w:rsidRDefault="00731E06" w:rsidP="00731E06">
      <w:pPr>
        <w:pStyle w:val="Footnote0"/>
        <w:shd w:val="clear" w:color="auto" w:fill="auto"/>
        <w:ind w:right="40" w:firstLine="700"/>
        <w:rPr>
          <w:sz w:val="18"/>
          <w:szCs w:val="18"/>
        </w:rPr>
      </w:pPr>
      <w:r w:rsidRPr="00731E06">
        <w:rPr>
          <w:sz w:val="18"/>
          <w:szCs w:val="18"/>
          <w:vertAlign w:val="superscript"/>
        </w:rPr>
        <w:footnoteRef/>
      </w:r>
      <w:r w:rsidRPr="00731E06">
        <w:rPr>
          <w:sz w:val="18"/>
          <w:szCs w:val="18"/>
        </w:rPr>
        <w:t xml:space="preserve"> </w:t>
      </w:r>
      <w:proofErr w:type="gramStart"/>
      <w:r w:rsidRPr="00731E06">
        <w:rPr>
          <w:sz w:val="18"/>
          <w:szCs w:val="18"/>
        </w:rPr>
        <w:t>Как правило, данный знак «</w:t>
      </w:r>
      <w:r w:rsidRPr="00731E06">
        <w:rPr>
          <w:sz w:val="18"/>
          <w:szCs w:val="18"/>
          <w:lang w:val="en-US"/>
        </w:rPr>
        <w:t>Z</w:t>
      </w:r>
      <w:r w:rsidRPr="00731E06">
        <w:rPr>
          <w:sz w:val="18"/>
          <w:szCs w:val="18"/>
        </w:rPr>
        <w:t>»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roofErr w:type="gramEnd"/>
    </w:p>
    <w:p w:rsidR="00731E06" w:rsidRPr="00731E06" w:rsidRDefault="00731E06" w:rsidP="00731E06">
      <w:pPr>
        <w:pStyle w:val="Footnote0"/>
        <w:shd w:val="clear" w:color="auto" w:fill="auto"/>
        <w:ind w:right="40" w:firstLine="700"/>
        <w:rPr>
          <w:sz w:val="18"/>
          <w:szCs w:val="18"/>
        </w:rPr>
      </w:pPr>
      <w:r w:rsidRPr="00731E06">
        <w:rPr>
          <w:sz w:val="18"/>
          <w:szCs w:val="18"/>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w:t>
      </w:r>
      <w:r w:rsidRPr="00731E06">
        <w:rPr>
          <w:sz w:val="18"/>
          <w:szCs w:val="18"/>
          <w:lang w:val="en-US"/>
        </w:rPr>
        <w:t>Z</w:t>
      </w:r>
      <w:r w:rsidRPr="00731E06">
        <w:rPr>
          <w:sz w:val="18"/>
          <w:szCs w:val="18"/>
        </w:rPr>
        <w:t>»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w:t>
      </w:r>
      <w:r w:rsidRPr="00731E06">
        <w:rPr>
          <w:sz w:val="18"/>
          <w:szCs w:val="18"/>
          <w:lang w:val="en-US"/>
        </w:rPr>
        <w:t>Z</w:t>
      </w:r>
      <w:r w:rsidRPr="00731E06">
        <w:rPr>
          <w:sz w:val="18"/>
          <w:szCs w:val="18"/>
        </w:rPr>
        <w:t>»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6">
    <w:p w:rsidR="00BE50DE" w:rsidRPr="00BE50DE" w:rsidRDefault="00BE50DE" w:rsidP="00B3261E">
      <w:pPr>
        <w:pStyle w:val="Footnote0"/>
        <w:shd w:val="clear" w:color="auto" w:fill="auto"/>
        <w:ind w:right="40" w:firstLine="851"/>
        <w:rPr>
          <w:sz w:val="18"/>
          <w:szCs w:val="18"/>
        </w:rPr>
      </w:pPr>
      <w:r w:rsidRPr="00BE50DE">
        <w:rPr>
          <w:sz w:val="18"/>
          <w:szCs w:val="18"/>
          <w:vertAlign w:val="superscript"/>
        </w:rPr>
        <w:t>6</w:t>
      </w:r>
      <w:proofErr w:type="gramStart"/>
      <w:r w:rsidRPr="00BE50DE">
        <w:rPr>
          <w:sz w:val="18"/>
          <w:szCs w:val="18"/>
          <w:vertAlign w:val="superscript"/>
        </w:rPr>
        <w:t xml:space="preserve"> </w:t>
      </w:r>
      <w:r w:rsidRPr="00BE50DE">
        <w:rPr>
          <w:sz w:val="18"/>
          <w:szCs w:val="18"/>
        </w:rPr>
        <w:t>В</w:t>
      </w:r>
      <w:proofErr w:type="gramEnd"/>
      <w:r w:rsidRPr="00BE50DE">
        <w:rPr>
          <w:sz w:val="18"/>
          <w:szCs w:val="18"/>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roofErr w:type="gramStart"/>
      <w:r w:rsidRPr="00BE50DE">
        <w:rPr>
          <w:sz w:val="18"/>
          <w:szCs w:val="18"/>
        </w:rP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rsidRPr="00BE50DE">
        <w:rPr>
          <w:sz w:val="18"/>
          <w:szCs w:val="18"/>
        </w:rPr>
        <w:t xml:space="preserve">, </w:t>
      </w:r>
      <w:proofErr w:type="gramStart"/>
      <w:r w:rsidRPr="00BE50DE">
        <w:rPr>
          <w:sz w:val="18"/>
          <w:szCs w:val="18"/>
        </w:rPr>
        <w:t>загранучреждениях</w:t>
      </w:r>
      <w:proofErr w:type="gramEnd"/>
      <w:r w:rsidRPr="00BE50DE">
        <w:rPr>
          <w:sz w:val="18"/>
          <w:szCs w:val="18"/>
        </w:rPr>
        <w:t>, а также в учреждениях уголовно-исполнительной системы)</w:t>
      </w:r>
    </w:p>
  </w:footnote>
  <w:footnote w:id="7">
    <w:p w:rsidR="00BE50DE" w:rsidRPr="00BE50DE" w:rsidRDefault="00BE50DE" w:rsidP="00BE50DE">
      <w:pPr>
        <w:pStyle w:val="Footnote0"/>
        <w:shd w:val="clear" w:color="auto" w:fill="auto"/>
        <w:ind w:left="20" w:right="20" w:firstLine="720"/>
        <w:rPr>
          <w:sz w:val="18"/>
          <w:szCs w:val="18"/>
        </w:rPr>
      </w:pPr>
      <w:r w:rsidRPr="00BE50DE">
        <w:rPr>
          <w:sz w:val="18"/>
          <w:szCs w:val="18"/>
          <w:vertAlign w:val="superscript"/>
        </w:rPr>
        <w:footnoteRef/>
      </w:r>
      <w:r w:rsidRPr="00BE50DE">
        <w:rPr>
          <w:sz w:val="18"/>
          <w:szCs w:val="18"/>
        </w:rP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второй подпункта 2.3.2 пункта 2.3 настоящего Порядка.</w:t>
      </w:r>
    </w:p>
  </w:footnote>
  <w:footnote w:id="8">
    <w:p w:rsidR="006E781D" w:rsidRPr="006E781D" w:rsidRDefault="006E781D" w:rsidP="006E781D">
      <w:pPr>
        <w:pStyle w:val="Footnote0"/>
        <w:shd w:val="clear" w:color="auto" w:fill="auto"/>
        <w:ind w:left="40" w:right="20" w:firstLine="700"/>
        <w:rPr>
          <w:sz w:val="18"/>
          <w:szCs w:val="18"/>
        </w:rPr>
      </w:pPr>
      <w:r w:rsidRPr="006E781D">
        <w:rPr>
          <w:sz w:val="18"/>
          <w:szCs w:val="18"/>
          <w:vertAlign w:val="superscript"/>
        </w:rPr>
        <w:footnoteRef/>
      </w:r>
      <w:r w:rsidRPr="006E781D">
        <w:rPr>
          <w:sz w:val="18"/>
          <w:szCs w:val="18"/>
        </w:rP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w:t>
      </w:r>
      <w:r>
        <w:rPr>
          <w:sz w:val="18"/>
          <w:szCs w:val="18"/>
        </w:rPr>
        <w:t>нкту 4.3.29 пункта 4.3 настоящего Порядка</w:t>
      </w:r>
      <w:r w:rsidRPr="006E781D">
        <w:rPr>
          <w:sz w:val="18"/>
          <w:szCs w:val="18"/>
        </w:rPr>
        <w:t>.</w:t>
      </w:r>
    </w:p>
  </w:footnote>
  <w:footnote w:id="9">
    <w:p w:rsidR="006E781D" w:rsidRPr="006E781D" w:rsidRDefault="006E781D" w:rsidP="006E781D">
      <w:pPr>
        <w:pStyle w:val="Footnote0"/>
        <w:shd w:val="clear" w:color="auto" w:fill="auto"/>
        <w:ind w:left="40" w:right="20" w:firstLine="700"/>
        <w:rPr>
          <w:sz w:val="18"/>
          <w:szCs w:val="18"/>
        </w:rPr>
      </w:pPr>
      <w:r w:rsidRPr="006E781D">
        <w:rPr>
          <w:sz w:val="18"/>
          <w:szCs w:val="18"/>
          <w:vertAlign w:val="superscript"/>
        </w:rPr>
        <w:footnoteRef/>
      </w:r>
      <w:r w:rsidRPr="006E781D">
        <w:rPr>
          <w:sz w:val="18"/>
          <w:szCs w:val="18"/>
        </w:rPr>
        <w:t xml:space="preserve"> Ошибка в инициалах автора/героя исходного текста и/или автора/героя произведения является фактической ошибкой. Фактической ошибкой является случай типа:</w:t>
      </w:r>
      <w:r w:rsidRPr="006E781D">
        <w:rPr>
          <w:rStyle w:val="Footnote9"/>
          <w:sz w:val="18"/>
          <w:szCs w:val="18"/>
        </w:rPr>
        <w:t xml:space="preserve"> </w:t>
      </w:r>
      <w:proofErr w:type="spellStart"/>
      <w:r w:rsidRPr="006E781D">
        <w:rPr>
          <w:rStyle w:val="Footnote9"/>
          <w:sz w:val="18"/>
          <w:szCs w:val="18"/>
        </w:rPr>
        <w:t>Хрусталёв</w:t>
      </w:r>
      <w:proofErr w:type="spellEnd"/>
      <w:r w:rsidRPr="006E781D">
        <w:rPr>
          <w:sz w:val="18"/>
          <w:szCs w:val="18"/>
        </w:rPr>
        <w:t xml:space="preserve"> (вместо</w:t>
      </w:r>
      <w:r w:rsidRPr="006E781D">
        <w:rPr>
          <w:rStyle w:val="Footnote9"/>
          <w:sz w:val="18"/>
          <w:szCs w:val="18"/>
        </w:rPr>
        <w:t xml:space="preserve"> Хлестакова).</w:t>
      </w:r>
    </w:p>
    <w:p w:rsidR="006E781D" w:rsidRDefault="006E781D" w:rsidP="006E781D">
      <w:pPr>
        <w:pStyle w:val="Footnote0"/>
        <w:shd w:val="clear" w:color="auto" w:fill="auto"/>
        <w:ind w:left="40" w:right="20" w:firstLine="700"/>
      </w:pPr>
      <w:r w:rsidRPr="006E781D">
        <w:rPr>
          <w:sz w:val="18"/>
          <w:szCs w:val="18"/>
        </w:rPr>
        <w:t>Допустимо упоминание известных писателей и поэтов с одним инициалом или без инициалов (не считается ошибкой употребление</w:t>
      </w:r>
      <w:r w:rsidRPr="006E781D">
        <w:rPr>
          <w:rStyle w:val="Footnote9"/>
          <w:sz w:val="18"/>
          <w:szCs w:val="18"/>
        </w:rPr>
        <w:t xml:space="preserve"> Л. Толстой</w:t>
      </w:r>
      <w:r w:rsidRPr="006E781D">
        <w:rPr>
          <w:sz w:val="18"/>
          <w:szCs w:val="18"/>
        </w:rPr>
        <w:t xml:space="preserve"> вместо</w:t>
      </w:r>
      <w:r w:rsidRPr="006E781D">
        <w:rPr>
          <w:rStyle w:val="Footnote9"/>
          <w:sz w:val="18"/>
          <w:szCs w:val="18"/>
        </w:rPr>
        <w:t xml:space="preserve"> Л.Н. Толстой).</w:t>
      </w:r>
    </w:p>
  </w:footnote>
  <w:footnote w:id="10">
    <w:p w:rsidR="006E781D" w:rsidRPr="006E781D" w:rsidRDefault="006E781D" w:rsidP="006E781D">
      <w:pPr>
        <w:pStyle w:val="Footnote0"/>
        <w:shd w:val="clear" w:color="auto" w:fill="auto"/>
        <w:spacing w:line="254" w:lineRule="exact"/>
        <w:ind w:left="20" w:firstLine="720"/>
        <w:rPr>
          <w:sz w:val="18"/>
          <w:szCs w:val="18"/>
        </w:rPr>
      </w:pPr>
      <w:r w:rsidRPr="006E781D">
        <w:rPr>
          <w:sz w:val="18"/>
          <w:szCs w:val="18"/>
          <w:vertAlign w:val="superscript"/>
        </w:rPr>
        <w:footnoteRef/>
      </w:r>
      <w:r w:rsidRPr="006E781D">
        <w:rPr>
          <w:sz w:val="18"/>
          <w:szCs w:val="18"/>
        </w:rPr>
        <w:t xml:space="preserve"> «</w:t>
      </w:r>
      <w:proofErr w:type="spellStart"/>
      <w:r w:rsidRPr="006E781D">
        <w:rPr>
          <w:sz w:val="18"/>
          <w:szCs w:val="18"/>
        </w:rPr>
        <w:t>Незакавыченная</w:t>
      </w:r>
      <w:proofErr w:type="spellEnd"/>
      <w:r w:rsidRPr="006E781D">
        <w:rPr>
          <w:sz w:val="18"/>
          <w:szCs w:val="18"/>
        </w:rPr>
        <w:t>»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7"/>
    <w:multiLevelType w:val="multilevel"/>
    <w:tmpl w:val="C1E28BF0"/>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nsid w:val="00000009"/>
    <w:multiLevelType w:val="multilevel"/>
    <w:tmpl w:val="00000008"/>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D"/>
    <w:multiLevelType w:val="multilevel"/>
    <w:tmpl w:val="0000000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1.%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F"/>
    <w:multiLevelType w:val="multilevel"/>
    <w:tmpl w:val="0000000E"/>
    <w:lvl w:ilvl="0">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3"/>
      <w:numFmt w:val="decimal"/>
      <w:lvlText w:val="2.6.%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6">
    <w:nsid w:val="00000011"/>
    <w:multiLevelType w:val="multilevel"/>
    <w:tmpl w:val="00000010"/>
    <w:lvl w:ilvl="0">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13"/>
    <w:multiLevelType w:val="multilevel"/>
    <w:tmpl w:val="00000012"/>
    <w:lvl w:ilvl="0">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4"/>
      <w:numFmt w:val="decimal"/>
      <w:lvlText w:val="2.6.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7"/>
    <w:multiLevelType w:val="multilevel"/>
    <w:tmpl w:val="00000016"/>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0000001D"/>
    <w:multiLevelType w:val="multilevel"/>
    <w:tmpl w:val="0000001C"/>
    <w:lvl w:ilvl="0">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4.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3">
    <w:nsid w:val="0000001F"/>
    <w:multiLevelType w:val="multilevel"/>
    <w:tmpl w:val="0000001E"/>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4">
    <w:nsid w:val="00000021"/>
    <w:multiLevelType w:val="multilevel"/>
    <w:tmpl w:val="00000020"/>
    <w:lvl w:ilvl="0">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4.4.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nsid w:val="00000023"/>
    <w:multiLevelType w:val="multilevel"/>
    <w:tmpl w:val="00000022"/>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00000025"/>
    <w:multiLevelType w:val="multilevel"/>
    <w:tmpl w:val="00000024"/>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nsid w:val="00000027"/>
    <w:multiLevelType w:val="multilevel"/>
    <w:tmpl w:val="00000026"/>
    <w:lvl w:ilvl="0">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8"/>
      <w:numFmt w:val="decimal"/>
      <w:lvlText w:val="5.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nsid w:val="00000029"/>
    <w:multiLevelType w:val="multilevel"/>
    <w:tmpl w:val="0000002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9">
    <w:nsid w:val="1EC35C4F"/>
    <w:multiLevelType w:val="hybridMultilevel"/>
    <w:tmpl w:val="BA8296CE"/>
    <w:lvl w:ilvl="0" w:tplc="4A343ADE">
      <w:start w:val="431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95002B"/>
    <w:multiLevelType w:val="hybridMultilevel"/>
    <w:tmpl w:val="6110F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8F0299"/>
    <w:multiLevelType w:val="hybridMultilevel"/>
    <w:tmpl w:val="BC2C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84498C"/>
    <w:multiLevelType w:val="multilevel"/>
    <w:tmpl w:val="9C0CF850"/>
    <w:lvl w:ilvl="0">
      <w:start w:val="4"/>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30"/>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20"/>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9"/>
  </w:num>
  <w:num w:numId="17">
    <w:abstractNumId w:val="22"/>
  </w:num>
  <w:num w:numId="18">
    <w:abstractNumId w:val="13"/>
  </w:num>
  <w:num w:numId="19">
    <w:abstractNumId w:val="14"/>
  </w:num>
  <w:num w:numId="20">
    <w:abstractNumId w:val="15"/>
  </w:num>
  <w:num w:numId="21">
    <w:abstractNumId w:val="16"/>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1F"/>
    <w:rsid w:val="000F3B00"/>
    <w:rsid w:val="00127C6B"/>
    <w:rsid w:val="00166D3A"/>
    <w:rsid w:val="0019576F"/>
    <w:rsid w:val="00196A47"/>
    <w:rsid w:val="001A0C58"/>
    <w:rsid w:val="001A672D"/>
    <w:rsid w:val="0028691F"/>
    <w:rsid w:val="002C42A7"/>
    <w:rsid w:val="003728B1"/>
    <w:rsid w:val="003B157F"/>
    <w:rsid w:val="004A1406"/>
    <w:rsid w:val="005A2011"/>
    <w:rsid w:val="005A2A64"/>
    <w:rsid w:val="005B2B20"/>
    <w:rsid w:val="005F0FE6"/>
    <w:rsid w:val="00613A5E"/>
    <w:rsid w:val="00691FDA"/>
    <w:rsid w:val="006E781D"/>
    <w:rsid w:val="00731E06"/>
    <w:rsid w:val="00757BEE"/>
    <w:rsid w:val="007932B6"/>
    <w:rsid w:val="007C5609"/>
    <w:rsid w:val="00801F23"/>
    <w:rsid w:val="0080712D"/>
    <w:rsid w:val="008D7FE6"/>
    <w:rsid w:val="00A871F2"/>
    <w:rsid w:val="00AA64FB"/>
    <w:rsid w:val="00B3261E"/>
    <w:rsid w:val="00B7511D"/>
    <w:rsid w:val="00BA324A"/>
    <w:rsid w:val="00BE50DE"/>
    <w:rsid w:val="00CA20CF"/>
    <w:rsid w:val="00CF37CD"/>
    <w:rsid w:val="00DA5359"/>
    <w:rsid w:val="00DD6724"/>
    <w:rsid w:val="00E8028C"/>
    <w:rsid w:val="00E9724B"/>
    <w:rsid w:val="00EA1F3A"/>
    <w:rsid w:val="00EB607B"/>
    <w:rsid w:val="00F304E7"/>
    <w:rsid w:val="00F717B0"/>
    <w:rsid w:val="00F75E55"/>
    <w:rsid w:val="00F9213F"/>
    <w:rsid w:val="00FE0235"/>
    <w:rsid w:val="00FE26AE"/>
    <w:rsid w:val="00FE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406"/>
    <w:pPr>
      <w:ind w:left="720"/>
      <w:contextualSpacing/>
    </w:pPr>
  </w:style>
  <w:style w:type="character" w:customStyle="1" w:styleId="1">
    <w:name w:val="Основной текст Знак1"/>
    <w:basedOn w:val="a0"/>
    <w:link w:val="a4"/>
    <w:uiPriority w:val="99"/>
    <w:rsid w:val="004A1406"/>
    <w:rPr>
      <w:rFonts w:ascii="Times New Roman" w:hAnsi="Times New Roman" w:cs="Times New Roman"/>
      <w:sz w:val="25"/>
      <w:szCs w:val="25"/>
      <w:shd w:val="clear" w:color="auto" w:fill="FFFFFF"/>
    </w:rPr>
  </w:style>
  <w:style w:type="paragraph" w:styleId="a4">
    <w:name w:val="Body Text"/>
    <w:basedOn w:val="a"/>
    <w:link w:val="1"/>
    <w:uiPriority w:val="99"/>
    <w:rsid w:val="004A1406"/>
    <w:pPr>
      <w:shd w:val="clear" w:color="auto" w:fill="FFFFFF"/>
      <w:spacing w:before="60" w:after="0" w:line="240" w:lineRule="atLeast"/>
      <w:jc w:val="both"/>
    </w:pPr>
    <w:rPr>
      <w:rFonts w:ascii="Times New Roman" w:hAnsi="Times New Roman" w:cs="Times New Roman"/>
      <w:sz w:val="25"/>
      <w:szCs w:val="25"/>
    </w:rPr>
  </w:style>
  <w:style w:type="character" w:customStyle="1" w:styleId="a5">
    <w:name w:val="Основной текст Знак"/>
    <w:basedOn w:val="a0"/>
    <w:uiPriority w:val="99"/>
    <w:semiHidden/>
    <w:rsid w:val="004A1406"/>
  </w:style>
  <w:style w:type="character" w:customStyle="1" w:styleId="Heading2">
    <w:name w:val="Heading #2_"/>
    <w:basedOn w:val="a0"/>
    <w:link w:val="Heading21"/>
    <w:uiPriority w:val="99"/>
    <w:rsid w:val="004A1406"/>
    <w:rPr>
      <w:rFonts w:ascii="Times New Roman" w:hAnsi="Times New Roman" w:cs="Times New Roman"/>
      <w:b/>
      <w:bCs/>
      <w:sz w:val="25"/>
      <w:szCs w:val="25"/>
      <w:shd w:val="clear" w:color="auto" w:fill="FFFFFF"/>
    </w:rPr>
  </w:style>
  <w:style w:type="paragraph" w:customStyle="1" w:styleId="Heading21">
    <w:name w:val="Heading #21"/>
    <w:basedOn w:val="a"/>
    <w:link w:val="Heading2"/>
    <w:uiPriority w:val="99"/>
    <w:rsid w:val="004A1406"/>
    <w:pPr>
      <w:shd w:val="clear" w:color="auto" w:fill="FFFFFF"/>
      <w:spacing w:before="360" w:after="360" w:line="240" w:lineRule="atLeast"/>
      <w:jc w:val="both"/>
      <w:outlineLvl w:val="1"/>
    </w:pPr>
    <w:rPr>
      <w:rFonts w:ascii="Times New Roman" w:hAnsi="Times New Roman" w:cs="Times New Roman"/>
      <w:b/>
      <w:bCs/>
      <w:sz w:val="25"/>
      <w:szCs w:val="25"/>
    </w:rPr>
  </w:style>
  <w:style w:type="character" w:customStyle="1" w:styleId="Bodytext4">
    <w:name w:val="Body text (4)_"/>
    <w:basedOn w:val="a0"/>
    <w:link w:val="Bodytext40"/>
    <w:uiPriority w:val="99"/>
    <w:rsid w:val="003B157F"/>
    <w:rPr>
      <w:rFonts w:ascii="Times New Roman" w:hAnsi="Times New Roman" w:cs="Times New Roman"/>
      <w:b/>
      <w:bCs/>
      <w:sz w:val="25"/>
      <w:szCs w:val="25"/>
      <w:shd w:val="clear" w:color="auto" w:fill="FFFFFF"/>
    </w:rPr>
  </w:style>
  <w:style w:type="paragraph" w:customStyle="1" w:styleId="Bodytext40">
    <w:name w:val="Body text (4)"/>
    <w:basedOn w:val="a"/>
    <w:link w:val="Bodytext4"/>
    <w:uiPriority w:val="99"/>
    <w:rsid w:val="003B157F"/>
    <w:pPr>
      <w:shd w:val="clear" w:color="auto" w:fill="FFFFFF"/>
      <w:spacing w:after="0" w:line="240" w:lineRule="atLeast"/>
    </w:pPr>
    <w:rPr>
      <w:rFonts w:ascii="Times New Roman" w:hAnsi="Times New Roman" w:cs="Times New Roman"/>
      <w:b/>
      <w:bCs/>
      <w:sz w:val="25"/>
      <w:szCs w:val="25"/>
    </w:rPr>
  </w:style>
  <w:style w:type="character" w:customStyle="1" w:styleId="BodytextBold11">
    <w:name w:val="Body text + Bold11"/>
    <w:basedOn w:val="1"/>
    <w:uiPriority w:val="99"/>
    <w:rsid w:val="003B157F"/>
    <w:rPr>
      <w:rFonts w:ascii="Times New Roman" w:hAnsi="Times New Roman" w:cs="Times New Roman"/>
      <w:b/>
      <w:bCs/>
      <w:spacing w:val="0"/>
      <w:sz w:val="25"/>
      <w:szCs w:val="25"/>
      <w:shd w:val="clear" w:color="auto" w:fill="FFFFFF"/>
    </w:rPr>
  </w:style>
  <w:style w:type="character" w:customStyle="1" w:styleId="Footnote">
    <w:name w:val="Footnote_"/>
    <w:basedOn w:val="a0"/>
    <w:link w:val="Footnote0"/>
    <w:uiPriority w:val="99"/>
    <w:rsid w:val="00FE26AE"/>
    <w:rPr>
      <w:rFonts w:ascii="Times New Roman" w:hAnsi="Times New Roman" w:cs="Times New Roman"/>
      <w:sz w:val="21"/>
      <w:szCs w:val="21"/>
      <w:shd w:val="clear" w:color="auto" w:fill="FFFFFF"/>
    </w:rPr>
  </w:style>
  <w:style w:type="paragraph" w:customStyle="1" w:styleId="Footnote0">
    <w:name w:val="Footnote"/>
    <w:basedOn w:val="a"/>
    <w:link w:val="Footnote"/>
    <w:uiPriority w:val="99"/>
    <w:rsid w:val="00FE26AE"/>
    <w:pPr>
      <w:shd w:val="clear" w:color="auto" w:fill="FFFFFF"/>
      <w:spacing w:after="0" w:line="250" w:lineRule="exact"/>
      <w:jc w:val="both"/>
    </w:pPr>
    <w:rPr>
      <w:rFonts w:ascii="Times New Roman" w:hAnsi="Times New Roman" w:cs="Times New Roman"/>
      <w:sz w:val="21"/>
      <w:szCs w:val="21"/>
    </w:rPr>
  </w:style>
  <w:style w:type="paragraph" w:customStyle="1" w:styleId="Style8">
    <w:name w:val="Style8"/>
    <w:basedOn w:val="a"/>
    <w:uiPriority w:val="99"/>
    <w:rsid w:val="00F717B0"/>
    <w:pPr>
      <w:widowControl w:val="0"/>
      <w:autoSpaceDE w:val="0"/>
      <w:autoSpaceDN w:val="0"/>
      <w:adjustRightInd w:val="0"/>
      <w:spacing w:after="0" w:line="370" w:lineRule="exact"/>
      <w:ind w:firstLine="696"/>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F717B0"/>
    <w:rPr>
      <w:rFonts w:ascii="Times New Roman" w:hAnsi="Times New Roman" w:cs="Times New Roman"/>
      <w:sz w:val="26"/>
      <w:szCs w:val="26"/>
    </w:rPr>
  </w:style>
  <w:style w:type="character" w:customStyle="1" w:styleId="Footnote2">
    <w:name w:val="Footnote (2)_"/>
    <w:basedOn w:val="a0"/>
    <w:link w:val="Footnote20"/>
    <w:uiPriority w:val="99"/>
    <w:rsid w:val="00BE50DE"/>
    <w:rPr>
      <w:rFonts w:ascii="Times New Roman" w:hAnsi="Times New Roman" w:cs="Times New Roman"/>
      <w:spacing w:val="-10"/>
      <w:sz w:val="9"/>
      <w:szCs w:val="9"/>
      <w:shd w:val="clear" w:color="auto" w:fill="FFFFFF"/>
    </w:rPr>
  </w:style>
  <w:style w:type="paragraph" w:customStyle="1" w:styleId="Footnote20">
    <w:name w:val="Footnote (2)"/>
    <w:basedOn w:val="a"/>
    <w:link w:val="Footnote2"/>
    <w:uiPriority w:val="99"/>
    <w:rsid w:val="00BE50DE"/>
    <w:pPr>
      <w:shd w:val="clear" w:color="auto" w:fill="FFFFFF"/>
      <w:spacing w:after="0" w:line="240" w:lineRule="atLeast"/>
    </w:pPr>
    <w:rPr>
      <w:rFonts w:ascii="Times New Roman" w:hAnsi="Times New Roman" w:cs="Times New Roman"/>
      <w:spacing w:val="-10"/>
      <w:sz w:val="9"/>
      <w:szCs w:val="9"/>
    </w:rPr>
  </w:style>
  <w:style w:type="paragraph" w:styleId="a6">
    <w:name w:val="header"/>
    <w:basedOn w:val="a"/>
    <w:link w:val="a7"/>
    <w:uiPriority w:val="99"/>
    <w:unhideWhenUsed/>
    <w:rsid w:val="00B326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261E"/>
  </w:style>
  <w:style w:type="paragraph" w:styleId="a8">
    <w:name w:val="footer"/>
    <w:basedOn w:val="a"/>
    <w:link w:val="a9"/>
    <w:uiPriority w:val="99"/>
    <w:unhideWhenUsed/>
    <w:rsid w:val="00B326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261E"/>
  </w:style>
  <w:style w:type="paragraph" w:styleId="aa">
    <w:name w:val="No Spacing"/>
    <w:uiPriority w:val="1"/>
    <w:qFormat/>
    <w:rsid w:val="00B3261E"/>
    <w:pPr>
      <w:spacing w:after="0" w:line="240" w:lineRule="auto"/>
    </w:pPr>
  </w:style>
  <w:style w:type="character" w:customStyle="1" w:styleId="Footnote9">
    <w:name w:val="Footnote + 9"/>
    <w:aliases w:val="5 pt,Italic"/>
    <w:basedOn w:val="Footnote"/>
    <w:uiPriority w:val="99"/>
    <w:rsid w:val="006E781D"/>
    <w:rPr>
      <w:rFonts w:ascii="Times New Roman" w:hAnsi="Times New Roman" w:cs="Times New Roman"/>
      <w:i/>
      <w:iCs/>
      <w:spacing w:val="0"/>
      <w:sz w:val="19"/>
      <w:szCs w:val="19"/>
      <w:shd w:val="clear" w:color="auto" w:fill="FFFFFF"/>
    </w:rPr>
  </w:style>
  <w:style w:type="character" w:styleId="ab">
    <w:name w:val="Hyperlink"/>
    <w:basedOn w:val="a0"/>
    <w:uiPriority w:val="99"/>
    <w:unhideWhenUsed/>
    <w:rsid w:val="006E781D"/>
    <w:rPr>
      <w:color w:val="0000FF" w:themeColor="hyperlink"/>
      <w:u w:val="single"/>
    </w:rPr>
  </w:style>
  <w:style w:type="paragraph" w:styleId="ac">
    <w:name w:val="Balloon Text"/>
    <w:basedOn w:val="a"/>
    <w:link w:val="ad"/>
    <w:uiPriority w:val="99"/>
    <w:semiHidden/>
    <w:unhideWhenUsed/>
    <w:rsid w:val="00DA53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406"/>
    <w:pPr>
      <w:ind w:left="720"/>
      <w:contextualSpacing/>
    </w:pPr>
  </w:style>
  <w:style w:type="character" w:customStyle="1" w:styleId="1">
    <w:name w:val="Основной текст Знак1"/>
    <w:basedOn w:val="a0"/>
    <w:link w:val="a4"/>
    <w:uiPriority w:val="99"/>
    <w:rsid w:val="004A1406"/>
    <w:rPr>
      <w:rFonts w:ascii="Times New Roman" w:hAnsi="Times New Roman" w:cs="Times New Roman"/>
      <w:sz w:val="25"/>
      <w:szCs w:val="25"/>
      <w:shd w:val="clear" w:color="auto" w:fill="FFFFFF"/>
    </w:rPr>
  </w:style>
  <w:style w:type="paragraph" w:styleId="a4">
    <w:name w:val="Body Text"/>
    <w:basedOn w:val="a"/>
    <w:link w:val="1"/>
    <w:uiPriority w:val="99"/>
    <w:rsid w:val="004A1406"/>
    <w:pPr>
      <w:shd w:val="clear" w:color="auto" w:fill="FFFFFF"/>
      <w:spacing w:before="60" w:after="0" w:line="240" w:lineRule="atLeast"/>
      <w:jc w:val="both"/>
    </w:pPr>
    <w:rPr>
      <w:rFonts w:ascii="Times New Roman" w:hAnsi="Times New Roman" w:cs="Times New Roman"/>
      <w:sz w:val="25"/>
      <w:szCs w:val="25"/>
    </w:rPr>
  </w:style>
  <w:style w:type="character" w:customStyle="1" w:styleId="a5">
    <w:name w:val="Основной текст Знак"/>
    <w:basedOn w:val="a0"/>
    <w:uiPriority w:val="99"/>
    <w:semiHidden/>
    <w:rsid w:val="004A1406"/>
  </w:style>
  <w:style w:type="character" w:customStyle="1" w:styleId="Heading2">
    <w:name w:val="Heading #2_"/>
    <w:basedOn w:val="a0"/>
    <w:link w:val="Heading21"/>
    <w:uiPriority w:val="99"/>
    <w:rsid w:val="004A1406"/>
    <w:rPr>
      <w:rFonts w:ascii="Times New Roman" w:hAnsi="Times New Roman" w:cs="Times New Roman"/>
      <w:b/>
      <w:bCs/>
      <w:sz w:val="25"/>
      <w:szCs w:val="25"/>
      <w:shd w:val="clear" w:color="auto" w:fill="FFFFFF"/>
    </w:rPr>
  </w:style>
  <w:style w:type="paragraph" w:customStyle="1" w:styleId="Heading21">
    <w:name w:val="Heading #21"/>
    <w:basedOn w:val="a"/>
    <w:link w:val="Heading2"/>
    <w:uiPriority w:val="99"/>
    <w:rsid w:val="004A1406"/>
    <w:pPr>
      <w:shd w:val="clear" w:color="auto" w:fill="FFFFFF"/>
      <w:spacing w:before="360" w:after="360" w:line="240" w:lineRule="atLeast"/>
      <w:jc w:val="both"/>
      <w:outlineLvl w:val="1"/>
    </w:pPr>
    <w:rPr>
      <w:rFonts w:ascii="Times New Roman" w:hAnsi="Times New Roman" w:cs="Times New Roman"/>
      <w:b/>
      <w:bCs/>
      <w:sz w:val="25"/>
      <w:szCs w:val="25"/>
    </w:rPr>
  </w:style>
  <w:style w:type="character" w:customStyle="1" w:styleId="Bodytext4">
    <w:name w:val="Body text (4)_"/>
    <w:basedOn w:val="a0"/>
    <w:link w:val="Bodytext40"/>
    <w:uiPriority w:val="99"/>
    <w:rsid w:val="003B157F"/>
    <w:rPr>
      <w:rFonts w:ascii="Times New Roman" w:hAnsi="Times New Roman" w:cs="Times New Roman"/>
      <w:b/>
      <w:bCs/>
      <w:sz w:val="25"/>
      <w:szCs w:val="25"/>
      <w:shd w:val="clear" w:color="auto" w:fill="FFFFFF"/>
    </w:rPr>
  </w:style>
  <w:style w:type="paragraph" w:customStyle="1" w:styleId="Bodytext40">
    <w:name w:val="Body text (4)"/>
    <w:basedOn w:val="a"/>
    <w:link w:val="Bodytext4"/>
    <w:uiPriority w:val="99"/>
    <w:rsid w:val="003B157F"/>
    <w:pPr>
      <w:shd w:val="clear" w:color="auto" w:fill="FFFFFF"/>
      <w:spacing w:after="0" w:line="240" w:lineRule="atLeast"/>
    </w:pPr>
    <w:rPr>
      <w:rFonts w:ascii="Times New Roman" w:hAnsi="Times New Roman" w:cs="Times New Roman"/>
      <w:b/>
      <w:bCs/>
      <w:sz w:val="25"/>
      <w:szCs w:val="25"/>
    </w:rPr>
  </w:style>
  <w:style w:type="character" w:customStyle="1" w:styleId="BodytextBold11">
    <w:name w:val="Body text + Bold11"/>
    <w:basedOn w:val="1"/>
    <w:uiPriority w:val="99"/>
    <w:rsid w:val="003B157F"/>
    <w:rPr>
      <w:rFonts w:ascii="Times New Roman" w:hAnsi="Times New Roman" w:cs="Times New Roman"/>
      <w:b/>
      <w:bCs/>
      <w:spacing w:val="0"/>
      <w:sz w:val="25"/>
      <w:szCs w:val="25"/>
      <w:shd w:val="clear" w:color="auto" w:fill="FFFFFF"/>
    </w:rPr>
  </w:style>
  <w:style w:type="character" w:customStyle="1" w:styleId="Footnote">
    <w:name w:val="Footnote_"/>
    <w:basedOn w:val="a0"/>
    <w:link w:val="Footnote0"/>
    <w:uiPriority w:val="99"/>
    <w:rsid w:val="00FE26AE"/>
    <w:rPr>
      <w:rFonts w:ascii="Times New Roman" w:hAnsi="Times New Roman" w:cs="Times New Roman"/>
      <w:sz w:val="21"/>
      <w:szCs w:val="21"/>
      <w:shd w:val="clear" w:color="auto" w:fill="FFFFFF"/>
    </w:rPr>
  </w:style>
  <w:style w:type="paragraph" w:customStyle="1" w:styleId="Footnote0">
    <w:name w:val="Footnote"/>
    <w:basedOn w:val="a"/>
    <w:link w:val="Footnote"/>
    <w:uiPriority w:val="99"/>
    <w:rsid w:val="00FE26AE"/>
    <w:pPr>
      <w:shd w:val="clear" w:color="auto" w:fill="FFFFFF"/>
      <w:spacing w:after="0" w:line="250" w:lineRule="exact"/>
      <w:jc w:val="both"/>
    </w:pPr>
    <w:rPr>
      <w:rFonts w:ascii="Times New Roman" w:hAnsi="Times New Roman" w:cs="Times New Roman"/>
      <w:sz w:val="21"/>
      <w:szCs w:val="21"/>
    </w:rPr>
  </w:style>
  <w:style w:type="paragraph" w:customStyle="1" w:styleId="Style8">
    <w:name w:val="Style8"/>
    <w:basedOn w:val="a"/>
    <w:uiPriority w:val="99"/>
    <w:rsid w:val="00F717B0"/>
    <w:pPr>
      <w:widowControl w:val="0"/>
      <w:autoSpaceDE w:val="0"/>
      <w:autoSpaceDN w:val="0"/>
      <w:adjustRightInd w:val="0"/>
      <w:spacing w:after="0" w:line="370" w:lineRule="exact"/>
      <w:ind w:firstLine="696"/>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F717B0"/>
    <w:rPr>
      <w:rFonts w:ascii="Times New Roman" w:hAnsi="Times New Roman" w:cs="Times New Roman"/>
      <w:sz w:val="26"/>
      <w:szCs w:val="26"/>
    </w:rPr>
  </w:style>
  <w:style w:type="character" w:customStyle="1" w:styleId="Footnote2">
    <w:name w:val="Footnote (2)_"/>
    <w:basedOn w:val="a0"/>
    <w:link w:val="Footnote20"/>
    <w:uiPriority w:val="99"/>
    <w:rsid w:val="00BE50DE"/>
    <w:rPr>
      <w:rFonts w:ascii="Times New Roman" w:hAnsi="Times New Roman" w:cs="Times New Roman"/>
      <w:spacing w:val="-10"/>
      <w:sz w:val="9"/>
      <w:szCs w:val="9"/>
      <w:shd w:val="clear" w:color="auto" w:fill="FFFFFF"/>
    </w:rPr>
  </w:style>
  <w:style w:type="paragraph" w:customStyle="1" w:styleId="Footnote20">
    <w:name w:val="Footnote (2)"/>
    <w:basedOn w:val="a"/>
    <w:link w:val="Footnote2"/>
    <w:uiPriority w:val="99"/>
    <w:rsid w:val="00BE50DE"/>
    <w:pPr>
      <w:shd w:val="clear" w:color="auto" w:fill="FFFFFF"/>
      <w:spacing w:after="0" w:line="240" w:lineRule="atLeast"/>
    </w:pPr>
    <w:rPr>
      <w:rFonts w:ascii="Times New Roman" w:hAnsi="Times New Roman" w:cs="Times New Roman"/>
      <w:spacing w:val="-10"/>
      <w:sz w:val="9"/>
      <w:szCs w:val="9"/>
    </w:rPr>
  </w:style>
  <w:style w:type="paragraph" w:styleId="a6">
    <w:name w:val="header"/>
    <w:basedOn w:val="a"/>
    <w:link w:val="a7"/>
    <w:uiPriority w:val="99"/>
    <w:unhideWhenUsed/>
    <w:rsid w:val="00B326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261E"/>
  </w:style>
  <w:style w:type="paragraph" w:styleId="a8">
    <w:name w:val="footer"/>
    <w:basedOn w:val="a"/>
    <w:link w:val="a9"/>
    <w:uiPriority w:val="99"/>
    <w:unhideWhenUsed/>
    <w:rsid w:val="00B326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261E"/>
  </w:style>
  <w:style w:type="paragraph" w:styleId="aa">
    <w:name w:val="No Spacing"/>
    <w:uiPriority w:val="1"/>
    <w:qFormat/>
    <w:rsid w:val="00B3261E"/>
    <w:pPr>
      <w:spacing w:after="0" w:line="240" w:lineRule="auto"/>
    </w:pPr>
  </w:style>
  <w:style w:type="character" w:customStyle="1" w:styleId="Footnote9">
    <w:name w:val="Footnote + 9"/>
    <w:aliases w:val="5 pt,Italic"/>
    <w:basedOn w:val="Footnote"/>
    <w:uiPriority w:val="99"/>
    <w:rsid w:val="006E781D"/>
    <w:rPr>
      <w:rFonts w:ascii="Times New Roman" w:hAnsi="Times New Roman" w:cs="Times New Roman"/>
      <w:i/>
      <w:iCs/>
      <w:spacing w:val="0"/>
      <w:sz w:val="19"/>
      <w:szCs w:val="19"/>
      <w:shd w:val="clear" w:color="auto" w:fill="FFFFFF"/>
    </w:rPr>
  </w:style>
  <w:style w:type="character" w:styleId="ab">
    <w:name w:val="Hyperlink"/>
    <w:basedOn w:val="a0"/>
    <w:uiPriority w:val="99"/>
    <w:unhideWhenUsed/>
    <w:rsid w:val="006E781D"/>
    <w:rPr>
      <w:color w:val="0000FF" w:themeColor="hyperlink"/>
      <w:u w:val="single"/>
    </w:rPr>
  </w:style>
  <w:style w:type="paragraph" w:styleId="ac">
    <w:name w:val="Balloon Text"/>
    <w:basedOn w:val="a"/>
    <w:link w:val="ad"/>
    <w:uiPriority w:val="99"/>
    <w:semiHidden/>
    <w:unhideWhenUsed/>
    <w:rsid w:val="00DA53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ipi.ru/itogovoe-sochinenie" TargetMode="External"/><Relationship Id="rId4" Type="http://schemas.microsoft.com/office/2007/relationships/stylesWithEffects" Target="stylesWithEffect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7AD9-4BD6-4F15-BE06-89DFB1EF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13212</Words>
  <Characters>75310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Царикаева Анжела Руслановна</dc:creator>
  <cp:lastModifiedBy>Царикаева Анжела Руслановна</cp:lastModifiedBy>
  <cp:revision>13</cp:revision>
  <cp:lastPrinted>2023-10-17T12:15:00Z</cp:lastPrinted>
  <dcterms:created xsi:type="dcterms:W3CDTF">2023-09-29T14:07:00Z</dcterms:created>
  <dcterms:modified xsi:type="dcterms:W3CDTF">2023-10-18T11:01:00Z</dcterms:modified>
</cp:coreProperties>
</file>